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8A4" w14:textId="48C6404D" w:rsidR="00007CA4" w:rsidRPr="00D13B56" w:rsidRDefault="00D13B56"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ASCC 3/2/2018</w:t>
      </w:r>
    </w:p>
    <w:p w14:paraId="0FB0F3BD" w14:textId="5544E3C2" w:rsidR="00007CA4" w:rsidRPr="00D13B56" w:rsidRDefault="00CD62D9" w:rsidP="00D92E10">
      <w:pPr>
        <w:spacing w:after="0" w:line="240" w:lineRule="auto"/>
        <w:jc w:val="center"/>
        <w:rPr>
          <w:rFonts w:ascii="Times New Roman" w:hAnsi="Times New Roman" w:cs="Times New Roman"/>
          <w:sz w:val="24"/>
          <w:szCs w:val="24"/>
        </w:rPr>
      </w:pPr>
      <w:r w:rsidRPr="00D13B56">
        <w:rPr>
          <w:rFonts w:ascii="Times New Roman" w:hAnsi="Times New Roman" w:cs="Times New Roman"/>
          <w:sz w:val="24"/>
          <w:szCs w:val="24"/>
        </w:rPr>
        <w:t>385</w:t>
      </w:r>
      <w:r w:rsidR="002F56C1" w:rsidRPr="00D13B56">
        <w:rPr>
          <w:rFonts w:ascii="Times New Roman" w:hAnsi="Times New Roman" w:cs="Times New Roman"/>
          <w:sz w:val="24"/>
          <w:szCs w:val="24"/>
        </w:rPr>
        <w:t xml:space="preserve"> Bricker Hall</w:t>
      </w:r>
      <w:r w:rsidR="00007CA4" w:rsidRPr="00D13B56">
        <w:rPr>
          <w:rFonts w:ascii="Times New Roman" w:hAnsi="Times New Roman" w:cs="Times New Roman"/>
          <w:sz w:val="24"/>
          <w:szCs w:val="24"/>
        </w:rPr>
        <w:t xml:space="preserve"> </w:t>
      </w:r>
      <w:r w:rsidR="00C60546" w:rsidRPr="00D13B56">
        <w:rPr>
          <w:rFonts w:ascii="Times New Roman" w:hAnsi="Times New Roman" w:cs="Times New Roman"/>
          <w:sz w:val="24"/>
          <w:szCs w:val="24"/>
        </w:rPr>
        <w:t>8:30</w:t>
      </w:r>
      <w:r w:rsidR="00007CA4" w:rsidRPr="00D13B56">
        <w:rPr>
          <w:rFonts w:ascii="Times New Roman" w:hAnsi="Times New Roman" w:cs="Times New Roman"/>
          <w:sz w:val="24"/>
          <w:szCs w:val="24"/>
        </w:rPr>
        <w:t>-10:30am</w:t>
      </w:r>
    </w:p>
    <w:p w14:paraId="12834A11" w14:textId="4F8F960D" w:rsidR="00007CA4" w:rsidRPr="00D13B56" w:rsidRDefault="000A42B1"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3C1703">
        <w:rPr>
          <w:rFonts w:ascii="Times New Roman" w:hAnsi="Times New Roman" w:cs="Times New Roman"/>
          <w:sz w:val="24"/>
          <w:szCs w:val="24"/>
        </w:rPr>
        <w:t>pproved</w:t>
      </w:r>
      <w:r w:rsidR="00007CA4" w:rsidRPr="00D13B56">
        <w:rPr>
          <w:rFonts w:ascii="Times New Roman" w:hAnsi="Times New Roman" w:cs="Times New Roman"/>
          <w:sz w:val="24"/>
          <w:szCs w:val="24"/>
        </w:rPr>
        <w:t xml:space="preserve"> Minutes</w:t>
      </w:r>
    </w:p>
    <w:p w14:paraId="51BD2EB0" w14:textId="77777777" w:rsidR="00007CA4" w:rsidRPr="00D13B56" w:rsidRDefault="00007CA4" w:rsidP="002C786B">
      <w:pPr>
        <w:spacing w:after="0" w:line="240" w:lineRule="auto"/>
        <w:rPr>
          <w:rFonts w:ascii="Times New Roman" w:hAnsi="Times New Roman" w:cs="Times New Roman"/>
          <w:sz w:val="24"/>
          <w:szCs w:val="24"/>
        </w:rPr>
      </w:pPr>
    </w:p>
    <w:p w14:paraId="61B4FED6" w14:textId="5C5E5A29" w:rsidR="00AD2471" w:rsidRPr="008E756E" w:rsidRDefault="00007CA4" w:rsidP="00611913">
      <w:pPr>
        <w:pStyle w:val="Heading1"/>
        <w:shd w:val="clear" w:color="auto" w:fill="FFFFFF"/>
        <w:spacing w:before="0" w:beforeAutospacing="0" w:after="0" w:afterAutospacing="0"/>
        <w:rPr>
          <w:rFonts w:eastAsiaTheme="minorHAnsi"/>
          <w:b w:val="0"/>
          <w:bCs w:val="0"/>
          <w:kern w:val="0"/>
          <w:sz w:val="24"/>
          <w:szCs w:val="24"/>
        </w:rPr>
      </w:pPr>
      <w:r w:rsidRPr="008E756E">
        <w:rPr>
          <w:rFonts w:eastAsiaTheme="minorHAnsi"/>
          <w:b w:val="0"/>
          <w:bCs w:val="0"/>
          <w:kern w:val="0"/>
          <w:sz w:val="24"/>
          <w:szCs w:val="24"/>
        </w:rPr>
        <w:t>ATTENDEES:</w:t>
      </w:r>
      <w:r w:rsidR="003E3E63" w:rsidRPr="008E756E">
        <w:rPr>
          <w:rFonts w:eastAsiaTheme="minorHAnsi"/>
          <w:b w:val="0"/>
          <w:bCs w:val="0"/>
          <w:kern w:val="0"/>
          <w:sz w:val="24"/>
          <w:szCs w:val="24"/>
        </w:rPr>
        <w:t xml:space="preserve"> </w:t>
      </w:r>
      <w:r w:rsidR="00611913" w:rsidRPr="008E756E">
        <w:rPr>
          <w:rFonts w:eastAsiaTheme="minorHAnsi"/>
          <w:b w:val="0"/>
          <w:bCs w:val="0"/>
          <w:kern w:val="0"/>
          <w:sz w:val="24"/>
          <w:szCs w:val="24"/>
        </w:rPr>
        <w:t>Aski</w:t>
      </w:r>
      <w:r w:rsidR="00A4778F" w:rsidRPr="008E756E">
        <w:rPr>
          <w:rFonts w:eastAsiaTheme="minorHAnsi"/>
          <w:b w:val="0"/>
          <w:bCs w:val="0"/>
          <w:kern w:val="0"/>
          <w:sz w:val="24"/>
          <w:szCs w:val="24"/>
        </w:rPr>
        <w:t>,</w:t>
      </w:r>
      <w:r w:rsidR="00E56324" w:rsidRPr="008E756E">
        <w:rPr>
          <w:rFonts w:eastAsiaTheme="minorHAnsi"/>
          <w:b w:val="0"/>
          <w:bCs w:val="0"/>
          <w:kern w:val="0"/>
          <w:sz w:val="24"/>
          <w:szCs w:val="24"/>
        </w:rPr>
        <w:t xml:space="preserve"> </w:t>
      </w:r>
      <w:r w:rsidR="00CA3027" w:rsidRPr="008E756E">
        <w:rPr>
          <w:rFonts w:eastAsiaTheme="minorHAnsi"/>
          <w:b w:val="0"/>
          <w:bCs w:val="0"/>
          <w:kern w:val="0"/>
          <w:sz w:val="24"/>
          <w:szCs w:val="24"/>
        </w:rPr>
        <w:t xml:space="preserve">Bitters, </w:t>
      </w:r>
      <w:r w:rsidR="00C479CB" w:rsidRPr="008E756E">
        <w:rPr>
          <w:rFonts w:eastAsiaTheme="minorHAnsi"/>
          <w:b w:val="0"/>
          <w:bCs w:val="0"/>
          <w:kern w:val="0"/>
          <w:sz w:val="24"/>
          <w:szCs w:val="24"/>
        </w:rPr>
        <w:t xml:space="preserve">Chamberlain, </w:t>
      </w:r>
      <w:r w:rsidR="003E3E63" w:rsidRPr="008E756E">
        <w:rPr>
          <w:rFonts w:eastAsiaTheme="minorHAnsi"/>
          <w:b w:val="0"/>
          <w:bCs w:val="0"/>
          <w:kern w:val="0"/>
          <w:sz w:val="24"/>
          <w:szCs w:val="24"/>
        </w:rPr>
        <w:t>Coleman</w:t>
      </w:r>
      <w:r w:rsidRPr="008E756E">
        <w:rPr>
          <w:rFonts w:eastAsiaTheme="minorHAnsi"/>
          <w:b w:val="0"/>
          <w:bCs w:val="0"/>
          <w:kern w:val="0"/>
          <w:sz w:val="24"/>
          <w:szCs w:val="24"/>
        </w:rPr>
        <w:t>,</w:t>
      </w:r>
      <w:r w:rsidR="00E56324" w:rsidRPr="008E756E">
        <w:rPr>
          <w:rFonts w:eastAsiaTheme="minorHAnsi"/>
          <w:b w:val="0"/>
          <w:bCs w:val="0"/>
          <w:kern w:val="0"/>
          <w:sz w:val="24"/>
          <w:szCs w:val="24"/>
        </w:rPr>
        <w:t xml:space="preserve"> Daly, Fink</w:t>
      </w:r>
      <w:r w:rsidR="003671FE" w:rsidRPr="008E756E">
        <w:rPr>
          <w:rFonts w:eastAsiaTheme="minorHAnsi"/>
          <w:b w:val="0"/>
          <w:bCs w:val="0"/>
          <w:kern w:val="0"/>
          <w:sz w:val="24"/>
          <w:szCs w:val="24"/>
        </w:rPr>
        <w:t>,</w:t>
      </w:r>
      <w:r w:rsidR="00B32686" w:rsidRPr="008E756E">
        <w:rPr>
          <w:rFonts w:eastAsiaTheme="minorHAnsi"/>
          <w:b w:val="0"/>
          <w:bCs w:val="0"/>
          <w:kern w:val="0"/>
          <w:sz w:val="24"/>
          <w:szCs w:val="24"/>
        </w:rPr>
        <w:t xml:space="preserve"> </w:t>
      </w:r>
      <w:r w:rsidR="00611913" w:rsidRPr="008E756E">
        <w:rPr>
          <w:rFonts w:eastAsiaTheme="minorHAnsi"/>
          <w:b w:val="0"/>
          <w:bCs w:val="0"/>
          <w:kern w:val="0"/>
          <w:sz w:val="24"/>
          <w:szCs w:val="24"/>
        </w:rPr>
        <w:t>Fletcher</w:t>
      </w:r>
      <w:r w:rsidR="00C479CB" w:rsidRPr="008E756E">
        <w:rPr>
          <w:rFonts w:eastAsiaTheme="minorHAnsi"/>
          <w:b w:val="0"/>
          <w:bCs w:val="0"/>
          <w:kern w:val="0"/>
          <w:sz w:val="24"/>
          <w:szCs w:val="24"/>
        </w:rPr>
        <w:t>,</w:t>
      </w:r>
      <w:r w:rsidR="008B23A8" w:rsidRPr="008E756E">
        <w:rPr>
          <w:rFonts w:eastAsiaTheme="minorHAnsi"/>
          <w:b w:val="0"/>
          <w:bCs w:val="0"/>
          <w:kern w:val="0"/>
          <w:sz w:val="24"/>
          <w:szCs w:val="24"/>
        </w:rPr>
        <w:t xml:space="preserve"> Haddad,</w:t>
      </w:r>
      <w:r w:rsidR="00C479CB" w:rsidRPr="008E756E">
        <w:rPr>
          <w:rFonts w:eastAsiaTheme="minorHAnsi"/>
          <w:b w:val="0"/>
          <w:bCs w:val="0"/>
          <w:kern w:val="0"/>
          <w:sz w:val="24"/>
          <w:szCs w:val="24"/>
        </w:rPr>
        <w:t xml:space="preserve"> </w:t>
      </w:r>
      <w:r w:rsidR="00566379">
        <w:rPr>
          <w:rFonts w:eastAsiaTheme="minorHAnsi"/>
          <w:b w:val="0"/>
          <w:bCs w:val="0"/>
          <w:kern w:val="0"/>
          <w:sz w:val="24"/>
          <w:szCs w:val="24"/>
        </w:rPr>
        <w:t xml:space="preserve">Hawkins, </w:t>
      </w:r>
      <w:r w:rsidR="00CA3027" w:rsidRPr="008E756E">
        <w:rPr>
          <w:rFonts w:eastAsiaTheme="minorHAnsi"/>
          <w:b w:val="0"/>
          <w:bCs w:val="0"/>
          <w:kern w:val="0"/>
          <w:sz w:val="24"/>
          <w:szCs w:val="24"/>
        </w:rPr>
        <w:t xml:space="preserve">Heckler, </w:t>
      </w:r>
      <w:r w:rsidR="00415AFB">
        <w:rPr>
          <w:rFonts w:eastAsiaTheme="minorHAnsi"/>
          <w:b w:val="0"/>
          <w:bCs w:val="0"/>
          <w:kern w:val="0"/>
          <w:sz w:val="24"/>
          <w:szCs w:val="24"/>
        </w:rPr>
        <w:t xml:space="preserve">Heysel, </w:t>
      </w:r>
      <w:r w:rsidRPr="008E756E">
        <w:rPr>
          <w:rFonts w:eastAsiaTheme="minorHAnsi"/>
          <w:b w:val="0"/>
          <w:bCs w:val="0"/>
          <w:kern w:val="0"/>
          <w:sz w:val="24"/>
          <w:szCs w:val="24"/>
        </w:rPr>
        <w:t>Jen</w:t>
      </w:r>
      <w:r w:rsidR="00E56324" w:rsidRPr="008E756E">
        <w:rPr>
          <w:rFonts w:eastAsiaTheme="minorHAnsi"/>
          <w:b w:val="0"/>
          <w:bCs w:val="0"/>
          <w:kern w:val="0"/>
          <w:sz w:val="24"/>
          <w:szCs w:val="24"/>
        </w:rPr>
        <w:t>kins</w:t>
      </w:r>
      <w:r w:rsidR="004C38DB" w:rsidRPr="008E756E">
        <w:rPr>
          <w:rFonts w:eastAsiaTheme="minorHAnsi"/>
          <w:b w:val="0"/>
          <w:bCs w:val="0"/>
          <w:kern w:val="0"/>
          <w:sz w:val="24"/>
          <w:szCs w:val="24"/>
        </w:rPr>
        <w:t xml:space="preserve">, </w:t>
      </w:r>
      <w:r w:rsidR="00E56324" w:rsidRPr="008E756E">
        <w:rPr>
          <w:rFonts w:eastAsiaTheme="minorHAnsi"/>
          <w:b w:val="0"/>
          <w:bCs w:val="0"/>
          <w:kern w:val="0"/>
          <w:sz w:val="24"/>
          <w:szCs w:val="24"/>
        </w:rPr>
        <w:t>King</w:t>
      </w:r>
      <w:r w:rsidR="00B85C36" w:rsidRPr="008E756E">
        <w:rPr>
          <w:rFonts w:eastAsiaTheme="minorHAnsi"/>
          <w:b w:val="0"/>
          <w:bCs w:val="0"/>
          <w:kern w:val="0"/>
          <w:sz w:val="24"/>
          <w:szCs w:val="24"/>
        </w:rPr>
        <w:t xml:space="preserve">, </w:t>
      </w:r>
      <w:r w:rsidR="00C479CB" w:rsidRPr="008E756E">
        <w:rPr>
          <w:rFonts w:eastAsiaTheme="minorHAnsi"/>
          <w:b w:val="0"/>
          <w:bCs w:val="0"/>
          <w:kern w:val="0"/>
          <w:sz w:val="24"/>
          <w:szCs w:val="24"/>
        </w:rPr>
        <w:t>Kline</w:t>
      </w:r>
      <w:r w:rsidR="00CA3027" w:rsidRPr="008E756E">
        <w:rPr>
          <w:b w:val="0"/>
          <w:bCs w:val="0"/>
          <w:color w:val="000000"/>
          <w:sz w:val="24"/>
          <w:szCs w:val="24"/>
          <w:lang w:val="en"/>
        </w:rPr>
        <w:t>,</w:t>
      </w:r>
      <w:r w:rsidR="00CA3027" w:rsidRPr="008E756E">
        <w:rPr>
          <w:rFonts w:eastAsiaTheme="minorHAnsi"/>
          <w:b w:val="0"/>
          <w:bCs w:val="0"/>
          <w:kern w:val="0"/>
          <w:sz w:val="24"/>
          <w:szCs w:val="24"/>
        </w:rPr>
        <w:t xml:space="preserve"> </w:t>
      </w:r>
      <w:r w:rsidR="00AD2471" w:rsidRPr="008E756E">
        <w:rPr>
          <w:rFonts w:eastAsiaTheme="minorHAnsi"/>
          <w:b w:val="0"/>
          <w:bCs w:val="0"/>
          <w:kern w:val="0"/>
          <w:sz w:val="24"/>
          <w:szCs w:val="24"/>
        </w:rPr>
        <w:t>Lam</w:t>
      </w:r>
      <w:r w:rsidR="00A4778F" w:rsidRPr="008E756E">
        <w:rPr>
          <w:rFonts w:eastAsiaTheme="minorHAnsi"/>
          <w:b w:val="0"/>
          <w:bCs w:val="0"/>
          <w:kern w:val="0"/>
          <w:sz w:val="24"/>
          <w:szCs w:val="24"/>
        </w:rPr>
        <w:t xml:space="preserve">, </w:t>
      </w:r>
      <w:r w:rsidR="008E756E" w:rsidRPr="008E756E">
        <w:rPr>
          <w:b w:val="0"/>
          <w:color w:val="000000"/>
          <w:sz w:val="24"/>
          <w:szCs w:val="24"/>
          <w:lang w:val="en"/>
        </w:rPr>
        <w:t>MacGilvray</w:t>
      </w:r>
      <w:r w:rsidR="004C38DB" w:rsidRPr="008E756E">
        <w:rPr>
          <w:rFonts w:eastAsiaTheme="minorHAnsi"/>
          <w:b w:val="0"/>
          <w:bCs w:val="0"/>
          <w:kern w:val="0"/>
          <w:sz w:val="24"/>
          <w:szCs w:val="24"/>
        </w:rPr>
        <w:t xml:space="preserve">, </w:t>
      </w:r>
      <w:r w:rsidR="003E3E63" w:rsidRPr="008E756E">
        <w:rPr>
          <w:rFonts w:eastAsiaTheme="minorHAnsi"/>
          <w:b w:val="0"/>
          <w:bCs w:val="0"/>
          <w:kern w:val="0"/>
          <w:sz w:val="24"/>
          <w:szCs w:val="24"/>
        </w:rPr>
        <w:t>Oldroyd</w:t>
      </w:r>
      <w:r w:rsidR="00A4778F" w:rsidRPr="008E756E">
        <w:rPr>
          <w:rFonts w:eastAsiaTheme="minorHAnsi"/>
          <w:b w:val="0"/>
          <w:bCs w:val="0"/>
          <w:kern w:val="0"/>
          <w:sz w:val="24"/>
          <w:szCs w:val="24"/>
        </w:rPr>
        <w:t>,</w:t>
      </w:r>
      <w:r w:rsidR="00CA3027" w:rsidRPr="008E756E">
        <w:rPr>
          <w:rFonts w:eastAsiaTheme="minorHAnsi"/>
          <w:b w:val="0"/>
          <w:bCs w:val="0"/>
          <w:kern w:val="0"/>
          <w:sz w:val="24"/>
          <w:szCs w:val="24"/>
        </w:rPr>
        <w:t xml:space="preserve"> </w:t>
      </w:r>
      <w:r w:rsidR="00A3384D">
        <w:rPr>
          <w:rFonts w:eastAsiaTheme="minorHAnsi"/>
          <w:b w:val="0"/>
          <w:bCs w:val="0"/>
          <w:kern w:val="0"/>
          <w:sz w:val="24"/>
          <w:szCs w:val="24"/>
        </w:rPr>
        <w:t xml:space="preserve">Ries, </w:t>
      </w:r>
      <w:r w:rsidR="00611913" w:rsidRPr="008E756E">
        <w:rPr>
          <w:rFonts w:eastAsiaTheme="minorHAnsi"/>
          <w:b w:val="0"/>
          <w:bCs w:val="0"/>
          <w:kern w:val="0"/>
          <w:sz w:val="24"/>
          <w:szCs w:val="24"/>
        </w:rPr>
        <w:t>Roup</w:t>
      </w:r>
      <w:r w:rsidR="003671FE" w:rsidRPr="008E756E">
        <w:rPr>
          <w:b w:val="0"/>
          <w:bCs w:val="0"/>
          <w:sz w:val="24"/>
          <w:szCs w:val="24"/>
        </w:rPr>
        <w:t>,</w:t>
      </w:r>
      <w:r w:rsidR="00E56324" w:rsidRPr="008E756E">
        <w:rPr>
          <w:rFonts w:eastAsiaTheme="minorHAnsi"/>
          <w:b w:val="0"/>
          <w:bCs w:val="0"/>
          <w:kern w:val="0"/>
          <w:sz w:val="24"/>
          <w:szCs w:val="24"/>
        </w:rPr>
        <w:t xml:space="preserve"> </w:t>
      </w:r>
      <w:r w:rsidR="00A3384D">
        <w:rPr>
          <w:rFonts w:eastAsiaTheme="minorHAnsi"/>
          <w:b w:val="0"/>
          <w:bCs w:val="0"/>
          <w:kern w:val="0"/>
          <w:sz w:val="24"/>
          <w:szCs w:val="24"/>
        </w:rPr>
        <w:t xml:space="preserve">Savage, </w:t>
      </w:r>
      <w:r w:rsidR="00A83372">
        <w:rPr>
          <w:rFonts w:eastAsiaTheme="minorHAnsi"/>
          <w:b w:val="0"/>
          <w:bCs w:val="0"/>
          <w:kern w:val="0"/>
          <w:sz w:val="24"/>
          <w:szCs w:val="24"/>
        </w:rPr>
        <w:t xml:space="preserve">Smith, </w:t>
      </w:r>
      <w:r w:rsidR="00CA3027" w:rsidRPr="008E756E">
        <w:rPr>
          <w:rFonts w:eastAsiaTheme="minorHAnsi"/>
          <w:b w:val="0"/>
          <w:bCs w:val="0"/>
          <w:kern w:val="0"/>
          <w:sz w:val="24"/>
          <w:szCs w:val="24"/>
        </w:rPr>
        <w:t xml:space="preserve">Taleghani-Nikazm, </w:t>
      </w:r>
      <w:r w:rsidR="009F42D8" w:rsidRPr="008E756E">
        <w:rPr>
          <w:rFonts w:eastAsiaTheme="minorHAnsi"/>
          <w:b w:val="0"/>
          <w:bCs w:val="0"/>
          <w:kern w:val="0"/>
          <w:sz w:val="24"/>
          <w:szCs w:val="24"/>
        </w:rPr>
        <w:t xml:space="preserve">Vaessin, </w:t>
      </w:r>
      <w:r w:rsidRPr="008E756E">
        <w:rPr>
          <w:rFonts w:eastAsiaTheme="minorHAnsi"/>
          <w:b w:val="0"/>
          <w:bCs w:val="0"/>
          <w:kern w:val="0"/>
          <w:sz w:val="24"/>
          <w:szCs w:val="24"/>
        </w:rPr>
        <w:t>Vankeerbergen</w:t>
      </w:r>
    </w:p>
    <w:p w14:paraId="70C2FCF8" w14:textId="0E4067D9" w:rsidR="007D15B7" w:rsidRDefault="007D15B7" w:rsidP="00CF07C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13B56">
        <w:rPr>
          <w:rFonts w:ascii="Times New Roman" w:eastAsia="Times New Roman" w:hAnsi="Times New Roman" w:cs="Times New Roman"/>
          <w:color w:val="000000"/>
          <w:sz w:val="24"/>
          <w:szCs w:val="24"/>
          <w:lang w:val="en"/>
        </w:rPr>
        <w:t>Approval of 2-16-18 minutes</w:t>
      </w:r>
    </w:p>
    <w:p w14:paraId="005D42BD" w14:textId="49E8A939" w:rsidR="009538FF" w:rsidRPr="009538FF" w:rsidRDefault="009538FF" w:rsidP="003524F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538FF">
        <w:rPr>
          <w:rFonts w:ascii="Times New Roman" w:eastAsia="Times New Roman" w:hAnsi="Times New Roman" w:cs="Times New Roman"/>
          <w:color w:val="000000"/>
          <w:sz w:val="24"/>
          <w:szCs w:val="24"/>
          <w:lang w:val="en"/>
        </w:rPr>
        <w:t xml:space="preserve">Correction: </w:t>
      </w:r>
      <w:r w:rsidR="003524FA">
        <w:rPr>
          <w:rFonts w:ascii="Times New Roman" w:eastAsia="Times New Roman" w:hAnsi="Times New Roman" w:cs="Times New Roman"/>
          <w:color w:val="000000"/>
          <w:sz w:val="24"/>
          <w:szCs w:val="24"/>
          <w:lang w:val="en"/>
        </w:rPr>
        <w:t>A committee is</w:t>
      </w:r>
      <w:r w:rsidRPr="009538FF">
        <w:rPr>
          <w:rFonts w:ascii="Times New Roman" w:eastAsia="Times New Roman" w:hAnsi="Times New Roman" w:cs="Times New Roman"/>
          <w:color w:val="000000"/>
          <w:sz w:val="24"/>
          <w:szCs w:val="24"/>
          <w:lang w:val="en"/>
        </w:rPr>
        <w:t xml:space="preserve"> working with Randy Smith to determine budget implications of new GE</w:t>
      </w:r>
    </w:p>
    <w:p w14:paraId="2F8E2175" w14:textId="72C47D32" w:rsidR="006C0DF5" w:rsidRDefault="006C0DF5"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Fletcher, Roup, unanimously approved with correction </w:t>
      </w:r>
    </w:p>
    <w:p w14:paraId="7703D887" w14:textId="77777777" w:rsidR="00A9290C" w:rsidRPr="00D13B56" w:rsidRDefault="00A9290C" w:rsidP="00A9290C">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036F9EB3" w14:textId="7198403B" w:rsidR="007D15B7" w:rsidRDefault="007D15B7" w:rsidP="00CF07C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13B56">
        <w:rPr>
          <w:rFonts w:ascii="Times New Roman" w:eastAsia="Times New Roman" w:hAnsi="Times New Roman" w:cs="Times New Roman"/>
          <w:color w:val="000000"/>
          <w:sz w:val="24"/>
          <w:szCs w:val="24"/>
          <w:lang w:val="en"/>
        </w:rPr>
        <w:t>Panel updates</w:t>
      </w:r>
    </w:p>
    <w:p w14:paraId="78E519A8" w14:textId="241ED34C" w:rsidR="00D13B56" w:rsidRDefault="00FF35C5"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Honors</w:t>
      </w:r>
    </w:p>
    <w:p w14:paraId="4D9CBD69" w14:textId="0515E053" w:rsidR="00FF35C5" w:rsidRDefault="00FF35C5" w:rsidP="00CF07C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Math 2568H </w:t>
      </w:r>
      <w:r w:rsidR="00B94D03">
        <w:rPr>
          <w:rFonts w:ascii="Times New Roman" w:eastAsia="Times New Roman" w:hAnsi="Times New Roman" w:cs="Times New Roman"/>
          <w:color w:val="000000"/>
          <w:sz w:val="24"/>
          <w:szCs w:val="24"/>
          <w:lang w:val="en"/>
        </w:rPr>
        <w:t xml:space="preserve">– approved </w:t>
      </w:r>
    </w:p>
    <w:p w14:paraId="2AABC801" w14:textId="4EF56804" w:rsidR="00FF35C5" w:rsidRDefault="00FF35C5"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A&amp;H2</w:t>
      </w:r>
    </w:p>
    <w:p w14:paraId="1140956A" w14:textId="12290073" w:rsidR="006D1ED7" w:rsidRPr="006D1ED7" w:rsidRDefault="00FF35C5" w:rsidP="006D1ED7">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Did not meet</w:t>
      </w:r>
      <w:r w:rsidR="006C7313">
        <w:rPr>
          <w:rFonts w:ascii="Times New Roman" w:eastAsia="Times New Roman" w:hAnsi="Times New Roman" w:cs="Times New Roman"/>
          <w:color w:val="000000"/>
          <w:sz w:val="24"/>
          <w:szCs w:val="24"/>
          <w:lang w:val="en"/>
        </w:rPr>
        <w:t xml:space="preserve"> since last ASCC meeting</w:t>
      </w:r>
    </w:p>
    <w:p w14:paraId="7A0775B1" w14:textId="5DF9484E" w:rsidR="00FF35C5" w:rsidRDefault="00FF35C5"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A&amp;H1</w:t>
      </w:r>
    </w:p>
    <w:p w14:paraId="6E5BBD38" w14:textId="261F5A5D" w:rsidR="00B20B66" w:rsidRDefault="00087A9C" w:rsidP="00CF07C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English 4321 – approved with contingencies </w:t>
      </w:r>
    </w:p>
    <w:p w14:paraId="42C2EA73" w14:textId="5E7BB935" w:rsidR="00EB2506" w:rsidRDefault="00EB2506"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SBS</w:t>
      </w:r>
    </w:p>
    <w:p w14:paraId="7DA97B25" w14:textId="7EE07CD2" w:rsidR="00B20B66" w:rsidRDefault="00385087" w:rsidP="00CF07C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AEDE 2001 – approved with recommendations </w:t>
      </w:r>
    </w:p>
    <w:p w14:paraId="05217F53" w14:textId="0CE27364" w:rsidR="00385087" w:rsidRDefault="00385087" w:rsidP="00CF07C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Communications 3404 – approved with recommendations </w:t>
      </w:r>
    </w:p>
    <w:p w14:paraId="66716C03" w14:textId="78991802" w:rsidR="00385087" w:rsidRDefault="00385087" w:rsidP="00CF07C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Sociology 5650 – approved with contingencies </w:t>
      </w:r>
    </w:p>
    <w:p w14:paraId="09F17609" w14:textId="69E62CEE" w:rsidR="009C23CB" w:rsidRDefault="009C23CB"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NMS</w:t>
      </w:r>
    </w:p>
    <w:p w14:paraId="3E569548" w14:textId="5B12B220" w:rsidR="00B20B66" w:rsidRDefault="00F841D9" w:rsidP="00B20B66">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Math 2568 – approved via e-vote </w:t>
      </w:r>
    </w:p>
    <w:p w14:paraId="7089F944" w14:textId="3FF67113" w:rsidR="009C23CB" w:rsidRDefault="009C23CB"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Assessment</w:t>
      </w:r>
    </w:p>
    <w:p w14:paraId="6C5CB65F" w14:textId="3EECC1B5" w:rsidR="009C23CB" w:rsidRDefault="009C23CB" w:rsidP="00CF07C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Reviewed 7 GE Assessment Plans </w:t>
      </w:r>
    </w:p>
    <w:p w14:paraId="1BD011F3" w14:textId="77777777" w:rsidR="00F15944" w:rsidRPr="009C23CB" w:rsidRDefault="00F15944" w:rsidP="00F15944">
      <w:pPr>
        <w:pStyle w:val="ListParagraph"/>
        <w:spacing w:before="100" w:beforeAutospacing="1" w:after="100" w:afterAutospacing="1" w:line="240" w:lineRule="auto"/>
        <w:ind w:left="2160"/>
        <w:rPr>
          <w:rFonts w:ascii="Times New Roman" w:eastAsia="Times New Roman" w:hAnsi="Times New Roman" w:cs="Times New Roman"/>
          <w:color w:val="000000"/>
          <w:sz w:val="24"/>
          <w:szCs w:val="24"/>
          <w:lang w:val="en"/>
        </w:rPr>
      </w:pPr>
    </w:p>
    <w:p w14:paraId="6C27DC04" w14:textId="021332EA" w:rsidR="007D15B7" w:rsidRDefault="007D15B7" w:rsidP="00CF07C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13B56">
        <w:rPr>
          <w:rFonts w:ascii="Times New Roman" w:eastAsia="Times New Roman" w:hAnsi="Times New Roman" w:cs="Times New Roman"/>
          <w:color w:val="000000"/>
          <w:sz w:val="24"/>
          <w:szCs w:val="24"/>
          <w:lang w:val="en"/>
        </w:rPr>
        <w:t>Philosophy, Politics, and Economics BA (Guest: Eric MacGilvray)</w:t>
      </w:r>
    </w:p>
    <w:p w14:paraId="6EF07BB4" w14:textId="1B7EE24A" w:rsidR="00ED5C72" w:rsidRPr="00A474F1" w:rsidRDefault="00ED5C72"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A474F1">
        <w:rPr>
          <w:rFonts w:ascii="Times New Roman" w:eastAsia="Times New Roman" w:hAnsi="Times New Roman" w:cs="Times New Roman"/>
          <w:color w:val="000000"/>
          <w:sz w:val="24"/>
          <w:szCs w:val="24"/>
          <w:lang w:val="en"/>
        </w:rPr>
        <w:t xml:space="preserve">Committee question: </w:t>
      </w:r>
      <w:r w:rsidR="003740E0" w:rsidRPr="00A474F1">
        <w:rPr>
          <w:rFonts w:ascii="Times New Roman" w:eastAsia="Times New Roman" w:hAnsi="Times New Roman" w:cs="Times New Roman"/>
          <w:color w:val="000000"/>
          <w:sz w:val="24"/>
          <w:szCs w:val="24"/>
          <w:lang w:val="en"/>
        </w:rPr>
        <w:t>Students taking 5000-level courses in Economics</w:t>
      </w:r>
      <w:r w:rsidR="00C90D3B">
        <w:rPr>
          <w:rFonts w:ascii="Times New Roman" w:eastAsia="Times New Roman" w:hAnsi="Times New Roman" w:cs="Times New Roman"/>
          <w:color w:val="000000"/>
          <w:sz w:val="24"/>
          <w:szCs w:val="24"/>
          <w:lang w:val="en"/>
        </w:rPr>
        <w:t xml:space="preserve"> (e.g. 5700 and 5850)</w:t>
      </w:r>
      <w:r w:rsidR="003740E0" w:rsidRPr="00A474F1">
        <w:rPr>
          <w:rFonts w:ascii="Times New Roman" w:eastAsia="Times New Roman" w:hAnsi="Times New Roman" w:cs="Times New Roman"/>
          <w:color w:val="000000"/>
          <w:sz w:val="24"/>
          <w:szCs w:val="24"/>
          <w:lang w:val="en"/>
        </w:rPr>
        <w:t xml:space="preserve"> are required to take pre-requisites at the 4000-level. </w:t>
      </w:r>
      <w:r w:rsidR="00EA15F8">
        <w:rPr>
          <w:rFonts w:ascii="Times New Roman" w:eastAsia="Times New Roman" w:hAnsi="Times New Roman" w:cs="Times New Roman"/>
          <w:color w:val="000000"/>
          <w:sz w:val="24"/>
          <w:szCs w:val="24"/>
          <w:lang w:val="en"/>
        </w:rPr>
        <w:t xml:space="preserve">Some of these prerequisites are included in other concentrations. </w:t>
      </w:r>
      <w:r w:rsidR="003740E0" w:rsidRPr="00A474F1">
        <w:rPr>
          <w:rFonts w:ascii="Times New Roman" w:eastAsia="Times New Roman" w:hAnsi="Times New Roman" w:cs="Times New Roman"/>
          <w:color w:val="000000"/>
          <w:sz w:val="24"/>
          <w:szCs w:val="24"/>
          <w:lang w:val="en"/>
        </w:rPr>
        <w:t>Will th</w:t>
      </w:r>
      <w:r w:rsidR="00EA15F8">
        <w:rPr>
          <w:rFonts w:ascii="Times New Roman" w:eastAsia="Times New Roman" w:hAnsi="Times New Roman" w:cs="Times New Roman"/>
          <w:color w:val="000000"/>
          <w:sz w:val="24"/>
          <w:szCs w:val="24"/>
          <w:lang w:val="en"/>
        </w:rPr>
        <w:t xml:space="preserve">is be prohibitive for students and is it an issue that courses are included in other concentrations? </w:t>
      </w:r>
    </w:p>
    <w:p w14:paraId="635FA5D3" w14:textId="16AF1161" w:rsidR="003740E0" w:rsidRDefault="003740E0" w:rsidP="00CF07C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This major will likely attract students who will minor or double major in Economics, so they will be able to meet the pre-requisites. </w:t>
      </w:r>
    </w:p>
    <w:p w14:paraId="553A6C56" w14:textId="15B0EC38" w:rsidR="003740E0" w:rsidRDefault="003740E0" w:rsidP="00CF07C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suggestion: In addition to listing the pre-requisites in the advising sheet, add language to the advising sheet in a prominent place </w:t>
      </w:r>
      <w:r w:rsidR="009538FF">
        <w:rPr>
          <w:rFonts w:ascii="Times New Roman" w:eastAsia="Times New Roman" w:hAnsi="Times New Roman" w:cs="Times New Roman"/>
          <w:color w:val="000000"/>
          <w:sz w:val="24"/>
          <w:szCs w:val="24"/>
          <w:lang w:val="en"/>
        </w:rPr>
        <w:t>indicating that some course options</w:t>
      </w:r>
      <w:r>
        <w:rPr>
          <w:rFonts w:ascii="Times New Roman" w:eastAsia="Times New Roman" w:hAnsi="Times New Roman" w:cs="Times New Roman"/>
          <w:color w:val="000000"/>
          <w:sz w:val="24"/>
          <w:szCs w:val="24"/>
          <w:lang w:val="en"/>
        </w:rPr>
        <w:t xml:space="preserve"> require pre-requisites. </w:t>
      </w:r>
      <w:r w:rsidR="00EA15F8">
        <w:rPr>
          <w:rFonts w:ascii="Times New Roman" w:eastAsia="Times New Roman" w:hAnsi="Times New Roman" w:cs="Times New Roman"/>
          <w:color w:val="000000"/>
          <w:sz w:val="24"/>
          <w:szCs w:val="24"/>
          <w:lang w:val="en"/>
        </w:rPr>
        <w:t>Advisors should also forewarn students about pre-</w:t>
      </w:r>
      <w:r w:rsidR="00EB21D4">
        <w:rPr>
          <w:rFonts w:ascii="Times New Roman" w:eastAsia="Times New Roman" w:hAnsi="Times New Roman" w:cs="Times New Roman"/>
          <w:color w:val="000000"/>
          <w:sz w:val="24"/>
          <w:szCs w:val="24"/>
          <w:lang w:val="en"/>
        </w:rPr>
        <w:t>requisites</w:t>
      </w:r>
      <w:r w:rsidR="00EA15F8">
        <w:rPr>
          <w:rFonts w:ascii="Times New Roman" w:eastAsia="Times New Roman" w:hAnsi="Times New Roman" w:cs="Times New Roman"/>
          <w:color w:val="000000"/>
          <w:sz w:val="24"/>
          <w:szCs w:val="24"/>
          <w:lang w:val="en"/>
        </w:rPr>
        <w:t xml:space="preserve">. </w:t>
      </w:r>
    </w:p>
    <w:p w14:paraId="3A6DAD92" w14:textId="1723F6E9" w:rsidR="00ED5C72" w:rsidRDefault="00ED5C72"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Committee question: What is the reason for the disparity in the levels of formal methods course options? Will students choose 2000-l</w:t>
      </w:r>
      <w:r w:rsidR="009538FF">
        <w:rPr>
          <w:rFonts w:ascii="Times New Roman" w:eastAsia="Times New Roman" w:hAnsi="Times New Roman" w:cs="Times New Roman"/>
          <w:color w:val="000000"/>
          <w:sz w:val="24"/>
          <w:szCs w:val="24"/>
          <w:lang w:val="en"/>
        </w:rPr>
        <w:t>evel course because it is lower-level?</w:t>
      </w:r>
    </w:p>
    <w:p w14:paraId="1467A4EB" w14:textId="791CFB3D" w:rsidR="00ED5C72" w:rsidRPr="00A474F1" w:rsidRDefault="00A474F1" w:rsidP="00A474F1">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A474F1">
        <w:rPr>
          <w:rFonts w:ascii="Times New Roman" w:eastAsia="Times New Roman" w:hAnsi="Times New Roman" w:cs="Times New Roman"/>
          <w:color w:val="000000"/>
          <w:sz w:val="24"/>
          <w:szCs w:val="24"/>
          <w:lang w:val="en"/>
        </w:rPr>
        <w:t xml:space="preserve">These courses </w:t>
      </w:r>
      <w:proofErr w:type="gramStart"/>
      <w:r w:rsidRPr="00A474F1">
        <w:rPr>
          <w:rFonts w:ascii="Times New Roman" w:eastAsia="Times New Roman" w:hAnsi="Times New Roman" w:cs="Times New Roman"/>
          <w:color w:val="000000"/>
          <w:sz w:val="24"/>
          <w:szCs w:val="24"/>
          <w:lang w:val="en"/>
        </w:rPr>
        <w:t>were chosen</w:t>
      </w:r>
      <w:proofErr w:type="gramEnd"/>
      <w:r w:rsidRPr="00A474F1">
        <w:rPr>
          <w:rFonts w:ascii="Times New Roman" w:eastAsia="Times New Roman" w:hAnsi="Times New Roman" w:cs="Times New Roman"/>
          <w:color w:val="000000"/>
          <w:sz w:val="24"/>
          <w:szCs w:val="24"/>
          <w:lang w:val="en"/>
        </w:rPr>
        <w:t xml:space="preserve"> to provide foundational knowledge for this interdisciplinary major. The course at the 2000-level that is available is in </w:t>
      </w:r>
      <w:r w:rsidRPr="00A474F1">
        <w:rPr>
          <w:rFonts w:ascii="Times New Roman" w:eastAsia="Times New Roman" w:hAnsi="Times New Roman" w:cs="Times New Roman"/>
          <w:color w:val="000000"/>
          <w:sz w:val="24"/>
          <w:szCs w:val="24"/>
          <w:lang w:val="en"/>
        </w:rPr>
        <w:lastRenderedPageBreak/>
        <w:t xml:space="preserve">Philosophy and is not inherently easier than the higher-level courses available. </w:t>
      </w:r>
    </w:p>
    <w:p w14:paraId="3C4F9D42" w14:textId="6B20CF9B" w:rsidR="00FA2717" w:rsidRPr="00ED5C72" w:rsidRDefault="00FA2717"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SBS, Vaessin, </w:t>
      </w:r>
      <w:r w:rsidRPr="00ED5C72">
        <w:rPr>
          <w:rFonts w:ascii="Times New Roman" w:eastAsia="Times New Roman" w:hAnsi="Times New Roman" w:cs="Times New Roman"/>
          <w:b/>
          <w:bCs/>
          <w:color w:val="000000"/>
          <w:sz w:val="24"/>
          <w:szCs w:val="24"/>
          <w:lang w:val="en"/>
        </w:rPr>
        <w:t>unanimously approved</w:t>
      </w:r>
    </w:p>
    <w:p w14:paraId="64C955AF" w14:textId="77777777" w:rsidR="00ED5C72" w:rsidRPr="00D13B56" w:rsidRDefault="00ED5C72" w:rsidP="00ED5C72">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50307EFC" w14:textId="4E35D544" w:rsidR="007D15B7" w:rsidRDefault="009C0C38" w:rsidP="00CF07C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World Languages </w:t>
      </w:r>
      <w:r w:rsidR="009C23CB">
        <w:rPr>
          <w:rFonts w:ascii="Times New Roman" w:eastAsia="Times New Roman" w:hAnsi="Times New Roman" w:cs="Times New Roman"/>
          <w:color w:val="000000"/>
          <w:sz w:val="24"/>
          <w:szCs w:val="24"/>
          <w:lang w:val="en"/>
        </w:rPr>
        <w:t>G</w:t>
      </w:r>
      <w:r w:rsidR="007D15B7" w:rsidRPr="00D13B56">
        <w:rPr>
          <w:rFonts w:ascii="Times New Roman" w:eastAsia="Times New Roman" w:hAnsi="Times New Roman" w:cs="Times New Roman"/>
          <w:color w:val="000000"/>
          <w:sz w:val="24"/>
          <w:szCs w:val="24"/>
          <w:lang w:val="en"/>
        </w:rPr>
        <w:t>E proposal update (Janice Aski)</w:t>
      </w:r>
    </w:p>
    <w:p w14:paraId="5FFF074B" w14:textId="6A2984A2" w:rsidR="00B05259" w:rsidRDefault="00B05259"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ASC students, except students in exempted programs, will be required to complete 1103 in a foreign language.</w:t>
      </w:r>
    </w:p>
    <w:p w14:paraId="55D21B6F" w14:textId="10617A13" w:rsidR="008938E5" w:rsidRDefault="008938E5"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Center for Languages, Literatures, and Cultures (CLLC) will offer online placement tests in French, German, Spanish, Italian, Hebrew, Swahili, and Arabic. Students will take this placement test their first year to help with retention of language skills from high school. </w:t>
      </w:r>
    </w:p>
    <w:p w14:paraId="0694D9D0" w14:textId="020E4159" w:rsidR="008938E5" w:rsidRDefault="008938E5"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Committee question: Will the placement test be advertised and made available during orientation? </w:t>
      </w:r>
    </w:p>
    <w:p w14:paraId="172146D6" w14:textId="04DE33BA" w:rsidR="00B05176" w:rsidRDefault="008938E5" w:rsidP="00B05176">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Yes, students will see the placement test on a list of tasks to complete from the registrar. Students </w:t>
      </w:r>
      <w:proofErr w:type="gramStart"/>
      <w:r>
        <w:rPr>
          <w:rFonts w:ascii="Times New Roman" w:eastAsia="Times New Roman" w:hAnsi="Times New Roman" w:cs="Times New Roman"/>
          <w:sz w:val="24"/>
          <w:szCs w:val="24"/>
          <w:lang w:val="en"/>
        </w:rPr>
        <w:t>will not be prevented</w:t>
      </w:r>
      <w:proofErr w:type="gramEnd"/>
      <w:r>
        <w:rPr>
          <w:rFonts w:ascii="Times New Roman" w:eastAsia="Times New Roman" w:hAnsi="Times New Roman" w:cs="Times New Roman"/>
          <w:sz w:val="24"/>
          <w:szCs w:val="24"/>
          <w:lang w:val="en"/>
        </w:rPr>
        <w:t xml:space="preserve"> from registering if they do not complete the placement test, but it will appear to be a requirement. </w:t>
      </w:r>
    </w:p>
    <w:p w14:paraId="5B731D7E" w14:textId="78FBBCE9" w:rsidR="00B05176" w:rsidRDefault="00B05176" w:rsidP="00B0517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Committee suggestion: May want to revise language that seems to suggest that students will be required to take the same foreign language they took in high school. </w:t>
      </w:r>
    </w:p>
    <w:p w14:paraId="6C8B27DC" w14:textId="79A0BFFB" w:rsidR="00B05176" w:rsidRDefault="00B05176" w:rsidP="00B0517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Committee question: What will happen if a student receives EM credit through the placement test, but does not take the next course during their first year? Will they lose the EM credit?</w:t>
      </w:r>
    </w:p>
    <w:p w14:paraId="5670DBDD" w14:textId="78BDA100" w:rsidR="008F6B55" w:rsidRDefault="00B05176" w:rsidP="00BA1DF3">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 the student will not lose the credit. If they need to retake the course, the graded cre</w:t>
      </w:r>
      <w:r w:rsidR="00BA1DF3">
        <w:rPr>
          <w:rFonts w:ascii="Times New Roman" w:eastAsia="Times New Roman" w:hAnsi="Times New Roman" w:cs="Times New Roman"/>
          <w:sz w:val="24"/>
          <w:szCs w:val="24"/>
          <w:lang w:val="en"/>
        </w:rPr>
        <w:t>dit will replace the EM credit.</w:t>
      </w:r>
    </w:p>
    <w:p w14:paraId="1DD66E98" w14:textId="55715F5C" w:rsidR="00BA1DF3" w:rsidRDefault="00BA1DF3" w:rsidP="00BA1D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Committee suggestion: Adjust language to clarify that “Students who have completed high school in a language other than English are exempted from the World Languages Requirement” refers to native speakers. </w:t>
      </w:r>
    </w:p>
    <w:p w14:paraId="796428CE" w14:textId="20CD9CF0" w:rsidR="00BA1DF3" w:rsidRDefault="00BA1DF3" w:rsidP="00BA1D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Committee suggestion: Correct the typo on the first page that says “four member” rather than “four members.” </w:t>
      </w:r>
    </w:p>
    <w:p w14:paraId="4EF12364" w14:textId="77777777" w:rsidR="00E26785" w:rsidRDefault="007A7524" w:rsidP="002334F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334FF">
        <w:rPr>
          <w:rFonts w:ascii="Times New Roman" w:eastAsia="Times New Roman" w:hAnsi="Times New Roman" w:cs="Times New Roman"/>
          <w:sz w:val="24"/>
          <w:szCs w:val="24"/>
          <w:lang w:val="en"/>
        </w:rPr>
        <w:t>The Committee discussed whether the World Language requirement should be included in the GE proposal for the entire university as a foundation requirement. Some faculty members believe that including the requirement demonstrates th</w:t>
      </w:r>
      <w:r w:rsidR="00732EFA" w:rsidRPr="002334FF">
        <w:rPr>
          <w:rFonts w:ascii="Times New Roman" w:eastAsia="Times New Roman" w:hAnsi="Times New Roman" w:cs="Times New Roman"/>
          <w:sz w:val="24"/>
          <w:szCs w:val="24"/>
          <w:lang w:val="en"/>
        </w:rPr>
        <w:t xml:space="preserve">at ASC values foreign language as part of education for citizenship. </w:t>
      </w:r>
      <w:r w:rsidR="00131B12" w:rsidRPr="002334FF">
        <w:rPr>
          <w:rFonts w:ascii="Times New Roman" w:eastAsia="Times New Roman" w:hAnsi="Times New Roman" w:cs="Times New Roman"/>
          <w:sz w:val="24"/>
          <w:szCs w:val="24"/>
          <w:lang w:val="en"/>
        </w:rPr>
        <w:t>However, the university wants the GE to be universal with options to opt-in to other requirements instead of the model we current</w:t>
      </w:r>
      <w:r w:rsidR="00E26785">
        <w:rPr>
          <w:rFonts w:ascii="Times New Roman" w:eastAsia="Times New Roman" w:hAnsi="Times New Roman" w:cs="Times New Roman"/>
          <w:sz w:val="24"/>
          <w:szCs w:val="24"/>
          <w:lang w:val="en"/>
        </w:rPr>
        <w:t>ly have where colleges opt-out.</w:t>
      </w:r>
    </w:p>
    <w:p w14:paraId="2E776990" w14:textId="1AA4C3FE" w:rsidR="002334FF" w:rsidRPr="002334FF" w:rsidRDefault="00E26785" w:rsidP="00E26785">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It is the position of the GE Committee that t</w:t>
      </w:r>
      <w:r w:rsidR="00732EFA" w:rsidRPr="002334FF">
        <w:rPr>
          <w:rFonts w:ascii="Times New Roman" w:eastAsia="Times New Roman" w:hAnsi="Times New Roman" w:cs="Times New Roman"/>
          <w:sz w:val="24"/>
          <w:szCs w:val="24"/>
          <w:lang w:val="en"/>
        </w:rPr>
        <w:t xml:space="preserve">here is no flexibility in the foundations in the GE, so World Language </w:t>
      </w:r>
      <w:proofErr w:type="gramStart"/>
      <w:r>
        <w:rPr>
          <w:rFonts w:ascii="Times New Roman" w:eastAsia="Times New Roman" w:hAnsi="Times New Roman" w:cs="Times New Roman"/>
          <w:sz w:val="24"/>
          <w:szCs w:val="24"/>
          <w:lang w:val="en"/>
        </w:rPr>
        <w:t>would</w:t>
      </w:r>
      <w:r w:rsidR="00732EFA" w:rsidRPr="002334FF">
        <w:rPr>
          <w:rFonts w:ascii="Times New Roman" w:eastAsia="Times New Roman" w:hAnsi="Times New Roman" w:cs="Times New Roman"/>
          <w:sz w:val="24"/>
          <w:szCs w:val="24"/>
          <w:lang w:val="en"/>
        </w:rPr>
        <w:t xml:space="preserve"> not be added</w:t>
      </w:r>
      <w:proofErr w:type="gramEnd"/>
      <w:r w:rsidR="00732EFA" w:rsidRPr="002334FF">
        <w:rPr>
          <w:rFonts w:ascii="Times New Roman" w:eastAsia="Times New Roman" w:hAnsi="Times New Roman" w:cs="Times New Roman"/>
          <w:sz w:val="24"/>
          <w:szCs w:val="24"/>
          <w:lang w:val="en"/>
        </w:rPr>
        <w:t xml:space="preserve"> to the proposal unless it could be made credit neutral. </w:t>
      </w:r>
    </w:p>
    <w:p w14:paraId="0A7A7B85" w14:textId="7454C298" w:rsidR="002334FF" w:rsidRPr="002334FF" w:rsidRDefault="002334FF" w:rsidP="002563D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One member proposed allowing foreign language courses to count in the humanities foundation requirement. Including foreign language in the humanities foundation </w:t>
      </w:r>
      <w:r w:rsidRPr="002334FF">
        <w:rPr>
          <w:rFonts w:ascii="Times New Roman" w:eastAsia="Times New Roman" w:hAnsi="Times New Roman" w:cs="Times New Roman"/>
          <w:sz w:val="24"/>
          <w:szCs w:val="24"/>
          <w:lang w:val="en"/>
        </w:rPr>
        <w:t xml:space="preserve">requirement would have to remain optional. Another committee member pointed out that embedding foreign language within the humanities category </w:t>
      </w:r>
      <w:r w:rsidR="000034BB">
        <w:rPr>
          <w:rFonts w:ascii="Times New Roman" w:eastAsia="Times New Roman" w:hAnsi="Times New Roman" w:cs="Times New Roman"/>
          <w:sz w:val="24"/>
          <w:szCs w:val="24"/>
          <w:lang w:val="en"/>
        </w:rPr>
        <w:t>would</w:t>
      </w:r>
      <w:r w:rsidRPr="002334FF">
        <w:rPr>
          <w:rFonts w:ascii="Times New Roman" w:eastAsia="Times New Roman" w:hAnsi="Times New Roman" w:cs="Times New Roman"/>
          <w:sz w:val="24"/>
          <w:szCs w:val="24"/>
          <w:lang w:val="en"/>
        </w:rPr>
        <w:t xml:space="preserve"> neglect skills within the humanities and only taking one course </w:t>
      </w:r>
      <w:r w:rsidR="002563DA">
        <w:rPr>
          <w:rFonts w:ascii="Times New Roman" w:eastAsia="Times New Roman" w:hAnsi="Times New Roman" w:cs="Times New Roman"/>
          <w:sz w:val="24"/>
          <w:szCs w:val="24"/>
          <w:lang w:val="en"/>
        </w:rPr>
        <w:t>would</w:t>
      </w:r>
      <w:r w:rsidRPr="002334FF">
        <w:rPr>
          <w:rFonts w:ascii="Times New Roman" w:eastAsia="Times New Roman" w:hAnsi="Times New Roman" w:cs="Times New Roman"/>
          <w:sz w:val="24"/>
          <w:szCs w:val="24"/>
          <w:lang w:val="en"/>
        </w:rPr>
        <w:t xml:space="preserve"> not provide enough experience in foreign language</w:t>
      </w:r>
      <w:r>
        <w:rPr>
          <w:rFonts w:ascii="Times New Roman" w:eastAsia="Times New Roman" w:hAnsi="Times New Roman" w:cs="Times New Roman"/>
          <w:sz w:val="24"/>
          <w:szCs w:val="24"/>
          <w:lang w:val="en"/>
        </w:rPr>
        <w:t>.</w:t>
      </w:r>
    </w:p>
    <w:p w14:paraId="5AB29A7F" w14:textId="7104F76E" w:rsidR="00E91CC4" w:rsidRDefault="008D0208" w:rsidP="00A755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D0208">
        <w:rPr>
          <w:rFonts w:ascii="Times New Roman" w:eastAsia="Times New Roman" w:hAnsi="Times New Roman" w:cs="Times New Roman"/>
          <w:sz w:val="24"/>
          <w:szCs w:val="24"/>
          <w:lang w:val="en"/>
        </w:rPr>
        <w:t xml:space="preserve">Committee members proposed allowing courses taught in foreign languages that meet learning outcomes of other categories to count in the GE. </w:t>
      </w:r>
      <w:r>
        <w:rPr>
          <w:rFonts w:ascii="Times New Roman" w:eastAsia="Times New Roman" w:hAnsi="Times New Roman" w:cs="Times New Roman"/>
          <w:sz w:val="24"/>
          <w:szCs w:val="24"/>
          <w:lang w:val="en"/>
        </w:rPr>
        <w:t xml:space="preserve">Under the current </w:t>
      </w:r>
      <w:r>
        <w:rPr>
          <w:rFonts w:ascii="Times New Roman" w:eastAsia="Times New Roman" w:hAnsi="Times New Roman" w:cs="Times New Roman"/>
          <w:sz w:val="24"/>
          <w:szCs w:val="24"/>
          <w:lang w:val="en"/>
        </w:rPr>
        <w:lastRenderedPageBreak/>
        <w:t>GE model, a course must be open to all students to have GE status.</w:t>
      </w:r>
      <w:r w:rsidR="0046045F">
        <w:rPr>
          <w:rFonts w:ascii="Times New Roman" w:eastAsia="Times New Roman" w:hAnsi="Times New Roman" w:cs="Times New Roman"/>
          <w:sz w:val="24"/>
          <w:szCs w:val="24"/>
          <w:lang w:val="en"/>
        </w:rPr>
        <w:t xml:space="preserve"> This rule will need to </w:t>
      </w:r>
      <w:proofErr w:type="gramStart"/>
      <w:r w:rsidR="0046045F">
        <w:rPr>
          <w:rFonts w:ascii="Times New Roman" w:eastAsia="Times New Roman" w:hAnsi="Times New Roman" w:cs="Times New Roman"/>
          <w:sz w:val="24"/>
          <w:szCs w:val="24"/>
          <w:lang w:val="en"/>
        </w:rPr>
        <w:t>be addressed</w:t>
      </w:r>
      <w:proofErr w:type="gramEnd"/>
      <w:r w:rsidR="0046045F">
        <w:rPr>
          <w:rFonts w:ascii="Times New Roman" w:eastAsia="Times New Roman" w:hAnsi="Times New Roman" w:cs="Times New Roman"/>
          <w:sz w:val="24"/>
          <w:szCs w:val="24"/>
          <w:lang w:val="en"/>
        </w:rPr>
        <w:t xml:space="preserve"> under the new GE in order to allow</w:t>
      </w:r>
      <w:r>
        <w:rPr>
          <w:rFonts w:ascii="Times New Roman" w:eastAsia="Times New Roman" w:hAnsi="Times New Roman" w:cs="Times New Roman"/>
          <w:sz w:val="24"/>
          <w:szCs w:val="24"/>
          <w:lang w:val="en"/>
        </w:rPr>
        <w:t xml:space="preserve"> foreign language</w:t>
      </w:r>
      <w:r w:rsidR="00A755B9">
        <w:rPr>
          <w:rFonts w:ascii="Times New Roman" w:eastAsia="Times New Roman" w:hAnsi="Times New Roman" w:cs="Times New Roman"/>
          <w:sz w:val="24"/>
          <w:szCs w:val="24"/>
          <w:lang w:val="en"/>
        </w:rPr>
        <w:t xml:space="preserve"> courses in other categories. </w:t>
      </w:r>
    </w:p>
    <w:p w14:paraId="6F220E2A" w14:textId="1D83456F" w:rsidR="00DF6B6A" w:rsidRPr="00DF6B6A" w:rsidRDefault="00E12A51" w:rsidP="00DF6B6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ASCC will need to approve the proposal for the World Language requirement before it goes to the ASC Senate for a vote. After some discussion, the committee decided to wait to vote on the World Language proposal until they approve the new GE proposal. Both </w:t>
      </w:r>
      <w:proofErr w:type="gramStart"/>
      <w:r>
        <w:rPr>
          <w:rFonts w:ascii="Times New Roman" w:eastAsia="Times New Roman" w:hAnsi="Times New Roman" w:cs="Times New Roman"/>
          <w:sz w:val="24"/>
          <w:szCs w:val="24"/>
          <w:lang w:val="en"/>
        </w:rPr>
        <w:t>will be sent</w:t>
      </w:r>
      <w:proofErr w:type="gramEnd"/>
      <w:r>
        <w:rPr>
          <w:rFonts w:ascii="Times New Roman" w:eastAsia="Times New Roman" w:hAnsi="Times New Roman" w:cs="Times New Roman"/>
          <w:sz w:val="24"/>
          <w:szCs w:val="24"/>
          <w:lang w:val="en"/>
        </w:rPr>
        <w:t xml:space="preserve"> to the ASC Senate at the same time. </w:t>
      </w:r>
    </w:p>
    <w:p w14:paraId="7D18D830" w14:textId="77777777" w:rsidR="00F002DE" w:rsidRPr="00923E30" w:rsidRDefault="00F002DE" w:rsidP="00C05338">
      <w:pPr>
        <w:pStyle w:val="ListParagraph"/>
        <w:spacing w:before="100" w:beforeAutospacing="1" w:after="100" w:afterAutospacing="1" w:line="240" w:lineRule="auto"/>
        <w:ind w:left="1440"/>
        <w:rPr>
          <w:rFonts w:ascii="Times New Roman" w:eastAsia="Times New Roman" w:hAnsi="Times New Roman" w:cs="Times New Roman"/>
          <w:color w:val="5B9BD5" w:themeColor="accent1"/>
          <w:sz w:val="24"/>
          <w:szCs w:val="24"/>
          <w:lang w:val="en"/>
        </w:rPr>
      </w:pPr>
    </w:p>
    <w:p w14:paraId="3FF00BEB" w14:textId="1796AE2B" w:rsidR="00E802A5" w:rsidRDefault="007D15B7" w:rsidP="00CF07C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13B56">
        <w:rPr>
          <w:rFonts w:ascii="Times New Roman" w:eastAsia="Times New Roman" w:hAnsi="Times New Roman" w:cs="Times New Roman"/>
          <w:color w:val="000000"/>
          <w:sz w:val="24"/>
          <w:szCs w:val="24"/>
          <w:lang w:val="en"/>
        </w:rPr>
        <w:t>GE updates (Meg Daly)</w:t>
      </w:r>
    </w:p>
    <w:p w14:paraId="09596A4D" w14:textId="3E4AABAE" w:rsidR="003953D5" w:rsidRDefault="003953D5" w:rsidP="00434AB6">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One member encouraged the GE Committee to think more creatively about the three boxes in the foundations designated for humanities (Arts, Historical Studies, and Humanities). </w:t>
      </w:r>
    </w:p>
    <w:p w14:paraId="0AA462AB" w14:textId="48D75EB7" w:rsidR="00820A8E" w:rsidRDefault="00025CAF" w:rsidP="00434AB6">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Some members expressed concern </w:t>
      </w:r>
      <w:r w:rsidR="00F77D91">
        <w:rPr>
          <w:rFonts w:ascii="Times New Roman" w:eastAsia="Times New Roman" w:hAnsi="Times New Roman" w:cs="Times New Roman"/>
          <w:color w:val="000000"/>
          <w:sz w:val="24"/>
          <w:szCs w:val="24"/>
          <w:lang w:val="en"/>
        </w:rPr>
        <w:t xml:space="preserve">about the </w:t>
      </w:r>
      <w:r w:rsidR="00434AB6">
        <w:rPr>
          <w:rFonts w:ascii="Times New Roman" w:eastAsia="Times New Roman" w:hAnsi="Times New Roman" w:cs="Times New Roman"/>
          <w:color w:val="000000"/>
          <w:sz w:val="24"/>
          <w:szCs w:val="24"/>
          <w:lang w:val="en"/>
        </w:rPr>
        <w:t xml:space="preserve">GE revision process. The committee discussed the need to include the ASC Senate in the conversations before they need to vote on the proposal. </w:t>
      </w:r>
    </w:p>
    <w:p w14:paraId="391BA0AC" w14:textId="77777777" w:rsidR="00084824" w:rsidRDefault="00067141" w:rsidP="00CF07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67141">
        <w:rPr>
          <w:rFonts w:ascii="Times New Roman" w:eastAsia="Times New Roman" w:hAnsi="Times New Roman" w:cs="Times New Roman"/>
          <w:sz w:val="24"/>
          <w:szCs w:val="24"/>
          <w:lang w:val="en"/>
        </w:rPr>
        <w:t xml:space="preserve">Some committee members raised questions about the purpose of themes in the new GE structure. </w:t>
      </w:r>
    </w:p>
    <w:p w14:paraId="4ED5D740" w14:textId="08865028" w:rsidR="00067141" w:rsidRDefault="00F307C1" w:rsidP="00DF6B6A">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Learning outcomes for the themes will</w:t>
      </w:r>
      <w:r w:rsidR="00084824">
        <w:rPr>
          <w:rFonts w:ascii="Times New Roman" w:eastAsia="Times New Roman" w:hAnsi="Times New Roman" w:cs="Times New Roman"/>
          <w:sz w:val="24"/>
          <w:szCs w:val="24"/>
          <w:lang w:val="en"/>
        </w:rPr>
        <w:t xml:space="preserve"> be</w:t>
      </w:r>
      <w:r>
        <w:rPr>
          <w:rFonts w:ascii="Times New Roman" w:eastAsia="Times New Roman" w:hAnsi="Times New Roman" w:cs="Times New Roman"/>
          <w:sz w:val="24"/>
          <w:szCs w:val="24"/>
          <w:lang w:val="en"/>
        </w:rPr>
        <w:t xml:space="preserve"> part of the updated GE proposal. One of the goals of the themes is to accommodate as many modes of thinking as possible. </w:t>
      </w:r>
    </w:p>
    <w:p w14:paraId="7421E236" w14:textId="0FF586F0" w:rsidR="00E34D03" w:rsidRPr="00D32F77" w:rsidRDefault="00E34D03" w:rsidP="00D32F7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32F77">
        <w:rPr>
          <w:rFonts w:ascii="Times New Roman" w:eastAsia="Times New Roman" w:hAnsi="Times New Roman" w:cs="Times New Roman"/>
          <w:sz w:val="24"/>
          <w:szCs w:val="24"/>
          <w:lang w:val="en"/>
        </w:rPr>
        <w:t xml:space="preserve">Committee members discussed whether the new GE </w:t>
      </w:r>
      <w:proofErr w:type="gramStart"/>
      <w:r w:rsidRPr="00D32F77">
        <w:rPr>
          <w:rFonts w:ascii="Times New Roman" w:eastAsia="Times New Roman" w:hAnsi="Times New Roman" w:cs="Times New Roman"/>
          <w:sz w:val="24"/>
          <w:szCs w:val="24"/>
          <w:lang w:val="en"/>
        </w:rPr>
        <w:t>will</w:t>
      </w:r>
      <w:proofErr w:type="gramEnd"/>
      <w:r w:rsidRPr="00D32F77">
        <w:rPr>
          <w:rFonts w:ascii="Times New Roman" w:eastAsia="Times New Roman" w:hAnsi="Times New Roman" w:cs="Times New Roman"/>
          <w:sz w:val="24"/>
          <w:szCs w:val="24"/>
          <w:lang w:val="en"/>
        </w:rPr>
        <w:t xml:space="preserve"> cause some departments to increase credit hours in their majors, since many programs rely on the GE for foundational skills. Students will be allowed to overlap up to </w:t>
      </w:r>
      <w:proofErr w:type="gramStart"/>
      <w:r w:rsidRPr="00D32F77">
        <w:rPr>
          <w:rFonts w:ascii="Times New Roman" w:eastAsia="Times New Roman" w:hAnsi="Times New Roman" w:cs="Times New Roman"/>
          <w:sz w:val="24"/>
          <w:szCs w:val="24"/>
          <w:lang w:val="en"/>
        </w:rPr>
        <w:t>9</w:t>
      </w:r>
      <w:proofErr w:type="gramEnd"/>
      <w:r w:rsidRPr="00D32F77">
        <w:rPr>
          <w:rFonts w:ascii="Times New Roman" w:eastAsia="Times New Roman" w:hAnsi="Times New Roman" w:cs="Times New Roman"/>
          <w:sz w:val="24"/>
          <w:szCs w:val="24"/>
          <w:lang w:val="en"/>
        </w:rPr>
        <w:t xml:space="preserve"> credit hour</w:t>
      </w:r>
      <w:r w:rsidR="00D32F77">
        <w:rPr>
          <w:rFonts w:ascii="Times New Roman" w:eastAsia="Times New Roman" w:hAnsi="Times New Roman" w:cs="Times New Roman"/>
          <w:sz w:val="24"/>
          <w:szCs w:val="24"/>
          <w:lang w:val="en"/>
        </w:rPr>
        <w:t xml:space="preserve">s between the GE and the major. </w:t>
      </w:r>
    </w:p>
    <w:p w14:paraId="6E99E729" w14:textId="7F4BACAB" w:rsidR="00457E81" w:rsidRDefault="00457E81" w:rsidP="00A567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57E81">
        <w:rPr>
          <w:rFonts w:ascii="Times New Roman" w:eastAsia="Times New Roman" w:hAnsi="Times New Roman" w:cs="Times New Roman"/>
          <w:sz w:val="24"/>
          <w:szCs w:val="24"/>
          <w:lang w:val="en"/>
        </w:rPr>
        <w:t>ASCC will make recommendations on the GE to ASC Senate.</w:t>
      </w:r>
      <w:r w:rsidR="003C3FEE">
        <w:rPr>
          <w:rFonts w:ascii="Times New Roman" w:eastAsia="Times New Roman" w:hAnsi="Times New Roman" w:cs="Times New Roman"/>
          <w:sz w:val="24"/>
          <w:szCs w:val="24"/>
          <w:lang w:val="en"/>
        </w:rPr>
        <w:t xml:space="preserve"> Some committee members </w:t>
      </w:r>
      <w:r w:rsidR="00A567D1">
        <w:rPr>
          <w:rFonts w:ascii="Times New Roman" w:eastAsia="Times New Roman" w:hAnsi="Times New Roman" w:cs="Times New Roman"/>
          <w:sz w:val="24"/>
          <w:szCs w:val="24"/>
          <w:lang w:val="en"/>
        </w:rPr>
        <w:t>feel</w:t>
      </w:r>
      <w:r w:rsidR="003C3FEE">
        <w:rPr>
          <w:rFonts w:ascii="Times New Roman" w:eastAsia="Times New Roman" w:hAnsi="Times New Roman" w:cs="Times New Roman"/>
          <w:sz w:val="24"/>
          <w:szCs w:val="24"/>
          <w:lang w:val="en"/>
        </w:rPr>
        <w:t xml:space="preserve"> that ASC Senate needs to be more involved with the GE revision in order to understand and engage with the proposal, rather than react to it. </w:t>
      </w:r>
    </w:p>
    <w:p w14:paraId="152C1D9A" w14:textId="033DFD30" w:rsidR="00EC56FA" w:rsidRPr="00457E81" w:rsidRDefault="00EC56FA" w:rsidP="00A567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committee is working to create a document covering the implementation issues of the new GE. A supplemental document will discuss the fiscal issues associated with the new GE model. </w:t>
      </w:r>
    </w:p>
    <w:p w14:paraId="40703579" w14:textId="5369996A" w:rsidR="00121026" w:rsidRPr="00123560" w:rsidRDefault="000E286C" w:rsidP="00123560">
      <w:pPr>
        <w:spacing w:before="100" w:beforeAutospacing="1" w:after="100" w:afterAutospacing="1" w:line="240" w:lineRule="auto"/>
        <w:ind w:left="1080"/>
        <w:rPr>
          <w:rFonts w:ascii="Times New Roman" w:eastAsia="Times New Roman" w:hAnsi="Times New Roman" w:cs="Times New Roman"/>
          <w:color w:val="5B9BD5" w:themeColor="accent1"/>
          <w:sz w:val="24"/>
          <w:szCs w:val="24"/>
          <w:lang w:val="en"/>
        </w:rPr>
      </w:pPr>
      <w:r w:rsidRPr="00123560">
        <w:rPr>
          <w:rFonts w:ascii="Times New Roman" w:eastAsia="Times New Roman" w:hAnsi="Times New Roman" w:cs="Times New Roman"/>
          <w:color w:val="5B9BD5" w:themeColor="accent1"/>
          <w:sz w:val="24"/>
          <w:szCs w:val="24"/>
          <w:lang w:val="en"/>
        </w:rPr>
        <w:t xml:space="preserve"> </w:t>
      </w:r>
    </w:p>
    <w:sectPr w:rsidR="00121026" w:rsidRPr="0012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34BB"/>
    <w:rsid w:val="00004286"/>
    <w:rsid w:val="000044D7"/>
    <w:rsid w:val="000065B4"/>
    <w:rsid w:val="00007625"/>
    <w:rsid w:val="00007CA4"/>
    <w:rsid w:val="000123DE"/>
    <w:rsid w:val="0001306B"/>
    <w:rsid w:val="00013196"/>
    <w:rsid w:val="00013291"/>
    <w:rsid w:val="00013A28"/>
    <w:rsid w:val="00016AF0"/>
    <w:rsid w:val="00017720"/>
    <w:rsid w:val="000201CB"/>
    <w:rsid w:val="00020F62"/>
    <w:rsid w:val="00021329"/>
    <w:rsid w:val="000214CF"/>
    <w:rsid w:val="00024197"/>
    <w:rsid w:val="000241EC"/>
    <w:rsid w:val="0002455B"/>
    <w:rsid w:val="00024DCD"/>
    <w:rsid w:val="000252AE"/>
    <w:rsid w:val="00025CAF"/>
    <w:rsid w:val="00025F72"/>
    <w:rsid w:val="00027F09"/>
    <w:rsid w:val="00030E25"/>
    <w:rsid w:val="00031944"/>
    <w:rsid w:val="000354DE"/>
    <w:rsid w:val="00036408"/>
    <w:rsid w:val="00036749"/>
    <w:rsid w:val="000370B8"/>
    <w:rsid w:val="00040B86"/>
    <w:rsid w:val="00041A3E"/>
    <w:rsid w:val="00043322"/>
    <w:rsid w:val="00045994"/>
    <w:rsid w:val="000464B8"/>
    <w:rsid w:val="00047C0A"/>
    <w:rsid w:val="00051C58"/>
    <w:rsid w:val="00053312"/>
    <w:rsid w:val="00060BE6"/>
    <w:rsid w:val="00062E44"/>
    <w:rsid w:val="00063773"/>
    <w:rsid w:val="00064109"/>
    <w:rsid w:val="00065747"/>
    <w:rsid w:val="00065A38"/>
    <w:rsid w:val="00067141"/>
    <w:rsid w:val="00072589"/>
    <w:rsid w:val="00074982"/>
    <w:rsid w:val="00075AA6"/>
    <w:rsid w:val="00076A9C"/>
    <w:rsid w:val="00076BDD"/>
    <w:rsid w:val="00076E3B"/>
    <w:rsid w:val="0008125C"/>
    <w:rsid w:val="000817C2"/>
    <w:rsid w:val="000818C0"/>
    <w:rsid w:val="00084824"/>
    <w:rsid w:val="00087A9C"/>
    <w:rsid w:val="000907D7"/>
    <w:rsid w:val="00090C13"/>
    <w:rsid w:val="000956C8"/>
    <w:rsid w:val="00095E0E"/>
    <w:rsid w:val="0009614A"/>
    <w:rsid w:val="000969E9"/>
    <w:rsid w:val="0009733A"/>
    <w:rsid w:val="000976CA"/>
    <w:rsid w:val="000A42B1"/>
    <w:rsid w:val="000A4905"/>
    <w:rsid w:val="000A7A5F"/>
    <w:rsid w:val="000B0F5F"/>
    <w:rsid w:val="000B1695"/>
    <w:rsid w:val="000B556A"/>
    <w:rsid w:val="000B68CE"/>
    <w:rsid w:val="000B6A7D"/>
    <w:rsid w:val="000C0F1D"/>
    <w:rsid w:val="000C2C3D"/>
    <w:rsid w:val="000C358C"/>
    <w:rsid w:val="000C38A6"/>
    <w:rsid w:val="000C4A66"/>
    <w:rsid w:val="000C4AE9"/>
    <w:rsid w:val="000C67A9"/>
    <w:rsid w:val="000D0444"/>
    <w:rsid w:val="000D09D7"/>
    <w:rsid w:val="000D0C34"/>
    <w:rsid w:val="000D2714"/>
    <w:rsid w:val="000D2DC3"/>
    <w:rsid w:val="000D44BF"/>
    <w:rsid w:val="000D57D7"/>
    <w:rsid w:val="000E286C"/>
    <w:rsid w:val="000E4590"/>
    <w:rsid w:val="000E490E"/>
    <w:rsid w:val="000E4A5C"/>
    <w:rsid w:val="000F36EF"/>
    <w:rsid w:val="000F77CD"/>
    <w:rsid w:val="0010253D"/>
    <w:rsid w:val="00106B0C"/>
    <w:rsid w:val="001111D3"/>
    <w:rsid w:val="00112D61"/>
    <w:rsid w:val="001138C6"/>
    <w:rsid w:val="001144F9"/>
    <w:rsid w:val="00115910"/>
    <w:rsid w:val="001202EF"/>
    <w:rsid w:val="00121026"/>
    <w:rsid w:val="00123560"/>
    <w:rsid w:val="00124AFE"/>
    <w:rsid w:val="0012503A"/>
    <w:rsid w:val="001257B5"/>
    <w:rsid w:val="001275F8"/>
    <w:rsid w:val="00127CCD"/>
    <w:rsid w:val="00130257"/>
    <w:rsid w:val="0013139B"/>
    <w:rsid w:val="0013157E"/>
    <w:rsid w:val="00131B12"/>
    <w:rsid w:val="00132ACD"/>
    <w:rsid w:val="00134F84"/>
    <w:rsid w:val="001352FA"/>
    <w:rsid w:val="0014047A"/>
    <w:rsid w:val="00140A1E"/>
    <w:rsid w:val="00141A13"/>
    <w:rsid w:val="00141FBF"/>
    <w:rsid w:val="0014206D"/>
    <w:rsid w:val="00142627"/>
    <w:rsid w:val="00142BDF"/>
    <w:rsid w:val="00142E39"/>
    <w:rsid w:val="0014397E"/>
    <w:rsid w:val="0014508F"/>
    <w:rsid w:val="00150666"/>
    <w:rsid w:val="00150851"/>
    <w:rsid w:val="00152921"/>
    <w:rsid w:val="001539E7"/>
    <w:rsid w:val="001543FB"/>
    <w:rsid w:val="00154793"/>
    <w:rsid w:val="0015500F"/>
    <w:rsid w:val="001575DD"/>
    <w:rsid w:val="00157CBE"/>
    <w:rsid w:val="001603B0"/>
    <w:rsid w:val="001609AE"/>
    <w:rsid w:val="00163929"/>
    <w:rsid w:val="00163F22"/>
    <w:rsid w:val="0016558C"/>
    <w:rsid w:val="00167EBA"/>
    <w:rsid w:val="00172020"/>
    <w:rsid w:val="001724C0"/>
    <w:rsid w:val="00173D5C"/>
    <w:rsid w:val="00175E91"/>
    <w:rsid w:val="00176C30"/>
    <w:rsid w:val="0017731C"/>
    <w:rsid w:val="00181331"/>
    <w:rsid w:val="00181577"/>
    <w:rsid w:val="0018596A"/>
    <w:rsid w:val="00190BF4"/>
    <w:rsid w:val="001936B6"/>
    <w:rsid w:val="00193B62"/>
    <w:rsid w:val="00196878"/>
    <w:rsid w:val="001A0844"/>
    <w:rsid w:val="001A0CDE"/>
    <w:rsid w:val="001B0797"/>
    <w:rsid w:val="001B1066"/>
    <w:rsid w:val="001B260E"/>
    <w:rsid w:val="001B59DB"/>
    <w:rsid w:val="001C1539"/>
    <w:rsid w:val="001C16BF"/>
    <w:rsid w:val="001C18D1"/>
    <w:rsid w:val="001C46E4"/>
    <w:rsid w:val="001D1EFE"/>
    <w:rsid w:val="001D2225"/>
    <w:rsid w:val="001D4BDD"/>
    <w:rsid w:val="001D6780"/>
    <w:rsid w:val="001D7536"/>
    <w:rsid w:val="001D7F46"/>
    <w:rsid w:val="001E01A3"/>
    <w:rsid w:val="001E042A"/>
    <w:rsid w:val="001E5D80"/>
    <w:rsid w:val="001E7AF4"/>
    <w:rsid w:val="001F014E"/>
    <w:rsid w:val="001F378A"/>
    <w:rsid w:val="001F43A2"/>
    <w:rsid w:val="001F47C7"/>
    <w:rsid w:val="00201B22"/>
    <w:rsid w:val="00201B29"/>
    <w:rsid w:val="00205437"/>
    <w:rsid w:val="00207404"/>
    <w:rsid w:val="002104A9"/>
    <w:rsid w:val="002116E9"/>
    <w:rsid w:val="002118F7"/>
    <w:rsid w:val="0021374A"/>
    <w:rsid w:val="002202F3"/>
    <w:rsid w:val="0022117D"/>
    <w:rsid w:val="00223B6B"/>
    <w:rsid w:val="00225628"/>
    <w:rsid w:val="002263E2"/>
    <w:rsid w:val="00227849"/>
    <w:rsid w:val="00232570"/>
    <w:rsid w:val="0023281A"/>
    <w:rsid w:val="002334FF"/>
    <w:rsid w:val="002337D8"/>
    <w:rsid w:val="00235096"/>
    <w:rsid w:val="0023629B"/>
    <w:rsid w:val="00240B5A"/>
    <w:rsid w:val="00241522"/>
    <w:rsid w:val="00241BF1"/>
    <w:rsid w:val="002424B0"/>
    <w:rsid w:val="00242637"/>
    <w:rsid w:val="00242FA4"/>
    <w:rsid w:val="00250AD3"/>
    <w:rsid w:val="00250FB8"/>
    <w:rsid w:val="00251075"/>
    <w:rsid w:val="002531D3"/>
    <w:rsid w:val="00253B02"/>
    <w:rsid w:val="002544F6"/>
    <w:rsid w:val="002563DA"/>
    <w:rsid w:val="002566E0"/>
    <w:rsid w:val="00257436"/>
    <w:rsid w:val="00257FDF"/>
    <w:rsid w:val="002616FF"/>
    <w:rsid w:val="00261F4B"/>
    <w:rsid w:val="0026240F"/>
    <w:rsid w:val="00262F83"/>
    <w:rsid w:val="00265BAA"/>
    <w:rsid w:val="00265BCC"/>
    <w:rsid w:val="0026761B"/>
    <w:rsid w:val="002713A6"/>
    <w:rsid w:val="00271D8F"/>
    <w:rsid w:val="002727C6"/>
    <w:rsid w:val="002743DC"/>
    <w:rsid w:val="0027756B"/>
    <w:rsid w:val="00282101"/>
    <w:rsid w:val="0028460D"/>
    <w:rsid w:val="002859CD"/>
    <w:rsid w:val="002862FC"/>
    <w:rsid w:val="00286BE3"/>
    <w:rsid w:val="002872C3"/>
    <w:rsid w:val="00290E31"/>
    <w:rsid w:val="00291332"/>
    <w:rsid w:val="00295178"/>
    <w:rsid w:val="00296818"/>
    <w:rsid w:val="002A0563"/>
    <w:rsid w:val="002A1F7E"/>
    <w:rsid w:val="002A383A"/>
    <w:rsid w:val="002A4E8B"/>
    <w:rsid w:val="002A506C"/>
    <w:rsid w:val="002A5548"/>
    <w:rsid w:val="002A62C3"/>
    <w:rsid w:val="002A70D3"/>
    <w:rsid w:val="002B0B53"/>
    <w:rsid w:val="002B2B19"/>
    <w:rsid w:val="002B31C1"/>
    <w:rsid w:val="002B4D21"/>
    <w:rsid w:val="002B7C19"/>
    <w:rsid w:val="002C4539"/>
    <w:rsid w:val="002C786B"/>
    <w:rsid w:val="002D2811"/>
    <w:rsid w:val="002D516A"/>
    <w:rsid w:val="002D6B78"/>
    <w:rsid w:val="002E15AE"/>
    <w:rsid w:val="002E3A13"/>
    <w:rsid w:val="002E442B"/>
    <w:rsid w:val="002E4B73"/>
    <w:rsid w:val="002E5AE3"/>
    <w:rsid w:val="002F03B4"/>
    <w:rsid w:val="002F1149"/>
    <w:rsid w:val="002F1547"/>
    <w:rsid w:val="002F55A9"/>
    <w:rsid w:val="002F56C1"/>
    <w:rsid w:val="002F574F"/>
    <w:rsid w:val="002F60AA"/>
    <w:rsid w:val="002F6764"/>
    <w:rsid w:val="002F70FF"/>
    <w:rsid w:val="00301517"/>
    <w:rsid w:val="003019AB"/>
    <w:rsid w:val="0030275F"/>
    <w:rsid w:val="00303AA4"/>
    <w:rsid w:val="00303EDF"/>
    <w:rsid w:val="00307287"/>
    <w:rsid w:val="00307C15"/>
    <w:rsid w:val="00310735"/>
    <w:rsid w:val="00311BD7"/>
    <w:rsid w:val="003131AA"/>
    <w:rsid w:val="003135DE"/>
    <w:rsid w:val="00314635"/>
    <w:rsid w:val="003166AA"/>
    <w:rsid w:val="00317952"/>
    <w:rsid w:val="00317A63"/>
    <w:rsid w:val="003207EB"/>
    <w:rsid w:val="00320D2A"/>
    <w:rsid w:val="00321302"/>
    <w:rsid w:val="00321BA1"/>
    <w:rsid w:val="00322F4C"/>
    <w:rsid w:val="00323DB3"/>
    <w:rsid w:val="00325680"/>
    <w:rsid w:val="00326E1C"/>
    <w:rsid w:val="0033026A"/>
    <w:rsid w:val="00330E87"/>
    <w:rsid w:val="00331E6E"/>
    <w:rsid w:val="00331EA1"/>
    <w:rsid w:val="00335416"/>
    <w:rsid w:val="00340BF4"/>
    <w:rsid w:val="00340C1E"/>
    <w:rsid w:val="00342C0C"/>
    <w:rsid w:val="003433A3"/>
    <w:rsid w:val="00351D6C"/>
    <w:rsid w:val="003524FA"/>
    <w:rsid w:val="0035606C"/>
    <w:rsid w:val="0035677A"/>
    <w:rsid w:val="00356E83"/>
    <w:rsid w:val="00360AD7"/>
    <w:rsid w:val="00360C83"/>
    <w:rsid w:val="003671FE"/>
    <w:rsid w:val="003672F5"/>
    <w:rsid w:val="003675EC"/>
    <w:rsid w:val="00367E0E"/>
    <w:rsid w:val="003736D8"/>
    <w:rsid w:val="003740E0"/>
    <w:rsid w:val="003748DC"/>
    <w:rsid w:val="00375E5A"/>
    <w:rsid w:val="0038306D"/>
    <w:rsid w:val="00383715"/>
    <w:rsid w:val="00385087"/>
    <w:rsid w:val="00385837"/>
    <w:rsid w:val="00390733"/>
    <w:rsid w:val="003953D5"/>
    <w:rsid w:val="003A1618"/>
    <w:rsid w:val="003A3E67"/>
    <w:rsid w:val="003A4231"/>
    <w:rsid w:val="003A4BD0"/>
    <w:rsid w:val="003A5C5F"/>
    <w:rsid w:val="003A6404"/>
    <w:rsid w:val="003B07FD"/>
    <w:rsid w:val="003B0A52"/>
    <w:rsid w:val="003B5AAA"/>
    <w:rsid w:val="003B5B79"/>
    <w:rsid w:val="003B67DF"/>
    <w:rsid w:val="003B6E98"/>
    <w:rsid w:val="003C0480"/>
    <w:rsid w:val="003C1703"/>
    <w:rsid w:val="003C29CA"/>
    <w:rsid w:val="003C2E27"/>
    <w:rsid w:val="003C3C95"/>
    <w:rsid w:val="003C3FEE"/>
    <w:rsid w:val="003C7B03"/>
    <w:rsid w:val="003D0207"/>
    <w:rsid w:val="003D2615"/>
    <w:rsid w:val="003D453F"/>
    <w:rsid w:val="003D72EB"/>
    <w:rsid w:val="003D7970"/>
    <w:rsid w:val="003E00BA"/>
    <w:rsid w:val="003E04E0"/>
    <w:rsid w:val="003E2183"/>
    <w:rsid w:val="003E24D7"/>
    <w:rsid w:val="003E2781"/>
    <w:rsid w:val="003E2824"/>
    <w:rsid w:val="003E3D25"/>
    <w:rsid w:val="003E3E63"/>
    <w:rsid w:val="003E4613"/>
    <w:rsid w:val="003E4928"/>
    <w:rsid w:val="003E542E"/>
    <w:rsid w:val="003E78B2"/>
    <w:rsid w:val="003F0E17"/>
    <w:rsid w:val="003F613D"/>
    <w:rsid w:val="003F75B4"/>
    <w:rsid w:val="004038D3"/>
    <w:rsid w:val="00403EC1"/>
    <w:rsid w:val="00404D13"/>
    <w:rsid w:val="0040623A"/>
    <w:rsid w:val="00406ADA"/>
    <w:rsid w:val="00406D66"/>
    <w:rsid w:val="004118FE"/>
    <w:rsid w:val="00412196"/>
    <w:rsid w:val="0041314F"/>
    <w:rsid w:val="00415AFB"/>
    <w:rsid w:val="00415D00"/>
    <w:rsid w:val="00421D0A"/>
    <w:rsid w:val="00423E98"/>
    <w:rsid w:val="00425DCF"/>
    <w:rsid w:val="00427440"/>
    <w:rsid w:val="004301EA"/>
    <w:rsid w:val="00430876"/>
    <w:rsid w:val="0043104F"/>
    <w:rsid w:val="004314B6"/>
    <w:rsid w:val="0043178A"/>
    <w:rsid w:val="004324A7"/>
    <w:rsid w:val="00432586"/>
    <w:rsid w:val="00432BF2"/>
    <w:rsid w:val="00433436"/>
    <w:rsid w:val="004335CB"/>
    <w:rsid w:val="00433994"/>
    <w:rsid w:val="00434AB6"/>
    <w:rsid w:val="00435873"/>
    <w:rsid w:val="00440198"/>
    <w:rsid w:val="00440576"/>
    <w:rsid w:val="00441958"/>
    <w:rsid w:val="00442658"/>
    <w:rsid w:val="00443D74"/>
    <w:rsid w:val="0044545A"/>
    <w:rsid w:val="00445ED7"/>
    <w:rsid w:val="004467D1"/>
    <w:rsid w:val="004514CA"/>
    <w:rsid w:val="00451502"/>
    <w:rsid w:val="00453629"/>
    <w:rsid w:val="00453785"/>
    <w:rsid w:val="004545C8"/>
    <w:rsid w:val="004549CD"/>
    <w:rsid w:val="0045561A"/>
    <w:rsid w:val="00455F55"/>
    <w:rsid w:val="0045671F"/>
    <w:rsid w:val="004570CA"/>
    <w:rsid w:val="00457613"/>
    <w:rsid w:val="00457E81"/>
    <w:rsid w:val="0046045F"/>
    <w:rsid w:val="004640C1"/>
    <w:rsid w:val="00464D3D"/>
    <w:rsid w:val="00475474"/>
    <w:rsid w:val="00475928"/>
    <w:rsid w:val="0048165F"/>
    <w:rsid w:val="00481800"/>
    <w:rsid w:val="004829A9"/>
    <w:rsid w:val="00483975"/>
    <w:rsid w:val="00484520"/>
    <w:rsid w:val="00485374"/>
    <w:rsid w:val="004853A8"/>
    <w:rsid w:val="004906AE"/>
    <w:rsid w:val="00491032"/>
    <w:rsid w:val="0049422F"/>
    <w:rsid w:val="004943DF"/>
    <w:rsid w:val="004A442E"/>
    <w:rsid w:val="004A5515"/>
    <w:rsid w:val="004A5F4A"/>
    <w:rsid w:val="004A6FB7"/>
    <w:rsid w:val="004B1D4F"/>
    <w:rsid w:val="004B57F4"/>
    <w:rsid w:val="004B62F3"/>
    <w:rsid w:val="004C0882"/>
    <w:rsid w:val="004C0961"/>
    <w:rsid w:val="004C38DB"/>
    <w:rsid w:val="004C48E6"/>
    <w:rsid w:val="004C7628"/>
    <w:rsid w:val="004C7823"/>
    <w:rsid w:val="004D202A"/>
    <w:rsid w:val="004D39D7"/>
    <w:rsid w:val="004D3A54"/>
    <w:rsid w:val="004D3C5D"/>
    <w:rsid w:val="004D52CF"/>
    <w:rsid w:val="004D6232"/>
    <w:rsid w:val="004E05AD"/>
    <w:rsid w:val="004E2791"/>
    <w:rsid w:val="004E2BFA"/>
    <w:rsid w:val="004E3E47"/>
    <w:rsid w:val="004F01D0"/>
    <w:rsid w:val="004F0B3D"/>
    <w:rsid w:val="004F21C8"/>
    <w:rsid w:val="004F48CA"/>
    <w:rsid w:val="004F53B8"/>
    <w:rsid w:val="004F5846"/>
    <w:rsid w:val="004F6147"/>
    <w:rsid w:val="004F79AE"/>
    <w:rsid w:val="005004EC"/>
    <w:rsid w:val="005011E7"/>
    <w:rsid w:val="00501560"/>
    <w:rsid w:val="00501AAC"/>
    <w:rsid w:val="00505637"/>
    <w:rsid w:val="00505F3A"/>
    <w:rsid w:val="005067B6"/>
    <w:rsid w:val="005116E5"/>
    <w:rsid w:val="00511733"/>
    <w:rsid w:val="0051517D"/>
    <w:rsid w:val="00521846"/>
    <w:rsid w:val="00523153"/>
    <w:rsid w:val="0052379C"/>
    <w:rsid w:val="0052558E"/>
    <w:rsid w:val="00530B8A"/>
    <w:rsid w:val="0053133A"/>
    <w:rsid w:val="00531A7C"/>
    <w:rsid w:val="00531C13"/>
    <w:rsid w:val="00532FE7"/>
    <w:rsid w:val="00534822"/>
    <w:rsid w:val="00535111"/>
    <w:rsid w:val="00536AA8"/>
    <w:rsid w:val="00540221"/>
    <w:rsid w:val="005411D6"/>
    <w:rsid w:val="00541CDC"/>
    <w:rsid w:val="00541FBA"/>
    <w:rsid w:val="00552A71"/>
    <w:rsid w:val="00554C21"/>
    <w:rsid w:val="00554F25"/>
    <w:rsid w:val="00560A5D"/>
    <w:rsid w:val="00560FB2"/>
    <w:rsid w:val="00562196"/>
    <w:rsid w:val="005625DD"/>
    <w:rsid w:val="005627CD"/>
    <w:rsid w:val="0056375A"/>
    <w:rsid w:val="00563C54"/>
    <w:rsid w:val="00566379"/>
    <w:rsid w:val="005710C4"/>
    <w:rsid w:val="00571DEB"/>
    <w:rsid w:val="00571EC2"/>
    <w:rsid w:val="00573EEC"/>
    <w:rsid w:val="00577005"/>
    <w:rsid w:val="005770E7"/>
    <w:rsid w:val="00577BAC"/>
    <w:rsid w:val="00580439"/>
    <w:rsid w:val="00581F84"/>
    <w:rsid w:val="005827A3"/>
    <w:rsid w:val="00582A37"/>
    <w:rsid w:val="00584E79"/>
    <w:rsid w:val="00585928"/>
    <w:rsid w:val="00586A57"/>
    <w:rsid w:val="00587A52"/>
    <w:rsid w:val="00587BE9"/>
    <w:rsid w:val="00591700"/>
    <w:rsid w:val="00594DAF"/>
    <w:rsid w:val="0059646F"/>
    <w:rsid w:val="005A2B8D"/>
    <w:rsid w:val="005A365C"/>
    <w:rsid w:val="005A3FE0"/>
    <w:rsid w:val="005A4910"/>
    <w:rsid w:val="005A4EA2"/>
    <w:rsid w:val="005A6A9B"/>
    <w:rsid w:val="005A6F3E"/>
    <w:rsid w:val="005A767D"/>
    <w:rsid w:val="005B01B3"/>
    <w:rsid w:val="005B05A4"/>
    <w:rsid w:val="005B255D"/>
    <w:rsid w:val="005B31FD"/>
    <w:rsid w:val="005B419D"/>
    <w:rsid w:val="005C2973"/>
    <w:rsid w:val="005C2B7D"/>
    <w:rsid w:val="005C5A76"/>
    <w:rsid w:val="005C5E2C"/>
    <w:rsid w:val="005D02F8"/>
    <w:rsid w:val="005D0671"/>
    <w:rsid w:val="005D2C32"/>
    <w:rsid w:val="005D6D00"/>
    <w:rsid w:val="005E31AB"/>
    <w:rsid w:val="005E3857"/>
    <w:rsid w:val="005E3E0D"/>
    <w:rsid w:val="005E464D"/>
    <w:rsid w:val="005E5109"/>
    <w:rsid w:val="005E5243"/>
    <w:rsid w:val="005E5BF0"/>
    <w:rsid w:val="005E790F"/>
    <w:rsid w:val="005F0207"/>
    <w:rsid w:val="005F274C"/>
    <w:rsid w:val="005F3BA8"/>
    <w:rsid w:val="005F5418"/>
    <w:rsid w:val="005F578A"/>
    <w:rsid w:val="00605280"/>
    <w:rsid w:val="006054D5"/>
    <w:rsid w:val="00606C53"/>
    <w:rsid w:val="006106C9"/>
    <w:rsid w:val="0061177F"/>
    <w:rsid w:val="00611913"/>
    <w:rsid w:val="00612814"/>
    <w:rsid w:val="00615266"/>
    <w:rsid w:val="006153C7"/>
    <w:rsid w:val="00617FFD"/>
    <w:rsid w:val="00622D46"/>
    <w:rsid w:val="00622E91"/>
    <w:rsid w:val="00625166"/>
    <w:rsid w:val="0062660B"/>
    <w:rsid w:val="00630AE2"/>
    <w:rsid w:val="006319B7"/>
    <w:rsid w:val="006336E3"/>
    <w:rsid w:val="00633D51"/>
    <w:rsid w:val="00636C97"/>
    <w:rsid w:val="00640ADB"/>
    <w:rsid w:val="0064341C"/>
    <w:rsid w:val="00643FAD"/>
    <w:rsid w:val="0064505C"/>
    <w:rsid w:val="00645866"/>
    <w:rsid w:val="00646106"/>
    <w:rsid w:val="00646873"/>
    <w:rsid w:val="006473F7"/>
    <w:rsid w:val="006501F0"/>
    <w:rsid w:val="006517BA"/>
    <w:rsid w:val="006536D6"/>
    <w:rsid w:val="00657884"/>
    <w:rsid w:val="00657C37"/>
    <w:rsid w:val="006624DB"/>
    <w:rsid w:val="006632B3"/>
    <w:rsid w:val="00663528"/>
    <w:rsid w:val="00664DE3"/>
    <w:rsid w:val="006655A7"/>
    <w:rsid w:val="00665A7A"/>
    <w:rsid w:val="00667D1D"/>
    <w:rsid w:val="00667E6F"/>
    <w:rsid w:val="00670633"/>
    <w:rsid w:val="006712BB"/>
    <w:rsid w:val="0067405F"/>
    <w:rsid w:val="0067565F"/>
    <w:rsid w:val="00676971"/>
    <w:rsid w:val="006779EF"/>
    <w:rsid w:val="006821FD"/>
    <w:rsid w:val="00682270"/>
    <w:rsid w:val="0068284A"/>
    <w:rsid w:val="006850E5"/>
    <w:rsid w:val="00690036"/>
    <w:rsid w:val="00690530"/>
    <w:rsid w:val="006918DD"/>
    <w:rsid w:val="00691A72"/>
    <w:rsid w:val="0069407F"/>
    <w:rsid w:val="006948FF"/>
    <w:rsid w:val="00695043"/>
    <w:rsid w:val="006A1F5F"/>
    <w:rsid w:val="006A2CB3"/>
    <w:rsid w:val="006A50E0"/>
    <w:rsid w:val="006A54E8"/>
    <w:rsid w:val="006A6D44"/>
    <w:rsid w:val="006A7FE9"/>
    <w:rsid w:val="006B177C"/>
    <w:rsid w:val="006B3F81"/>
    <w:rsid w:val="006B597C"/>
    <w:rsid w:val="006C0DF5"/>
    <w:rsid w:val="006C1FB9"/>
    <w:rsid w:val="006C2C9F"/>
    <w:rsid w:val="006C4C36"/>
    <w:rsid w:val="006C54BA"/>
    <w:rsid w:val="006C5CB3"/>
    <w:rsid w:val="006C6D1A"/>
    <w:rsid w:val="006C7313"/>
    <w:rsid w:val="006D1ED7"/>
    <w:rsid w:val="006D1EDB"/>
    <w:rsid w:val="006D2BEC"/>
    <w:rsid w:val="006D35EB"/>
    <w:rsid w:val="006D3DB3"/>
    <w:rsid w:val="006D5338"/>
    <w:rsid w:val="006D5942"/>
    <w:rsid w:val="006D63D0"/>
    <w:rsid w:val="006D658C"/>
    <w:rsid w:val="006E0CFF"/>
    <w:rsid w:val="006E29D8"/>
    <w:rsid w:val="006E4200"/>
    <w:rsid w:val="006E498F"/>
    <w:rsid w:val="006E6159"/>
    <w:rsid w:val="006E65E0"/>
    <w:rsid w:val="006F1A43"/>
    <w:rsid w:val="006F455D"/>
    <w:rsid w:val="006F4C31"/>
    <w:rsid w:val="006F520F"/>
    <w:rsid w:val="006F6804"/>
    <w:rsid w:val="006F6FAF"/>
    <w:rsid w:val="00700A7B"/>
    <w:rsid w:val="00701E8E"/>
    <w:rsid w:val="00702640"/>
    <w:rsid w:val="00703A55"/>
    <w:rsid w:val="007065D1"/>
    <w:rsid w:val="00707DE5"/>
    <w:rsid w:val="00707F87"/>
    <w:rsid w:val="00712081"/>
    <w:rsid w:val="00715459"/>
    <w:rsid w:val="0072214A"/>
    <w:rsid w:val="007226DA"/>
    <w:rsid w:val="00722E05"/>
    <w:rsid w:val="00724125"/>
    <w:rsid w:val="007325E8"/>
    <w:rsid w:val="00732EFA"/>
    <w:rsid w:val="007343B8"/>
    <w:rsid w:val="00734DF9"/>
    <w:rsid w:val="007359FA"/>
    <w:rsid w:val="007379A1"/>
    <w:rsid w:val="0074361B"/>
    <w:rsid w:val="00744957"/>
    <w:rsid w:val="0074500A"/>
    <w:rsid w:val="00746071"/>
    <w:rsid w:val="007461AC"/>
    <w:rsid w:val="00747718"/>
    <w:rsid w:val="00750129"/>
    <w:rsid w:val="00750417"/>
    <w:rsid w:val="007516A0"/>
    <w:rsid w:val="00752675"/>
    <w:rsid w:val="00752F07"/>
    <w:rsid w:val="00754100"/>
    <w:rsid w:val="0076067C"/>
    <w:rsid w:val="00760A75"/>
    <w:rsid w:val="00763A72"/>
    <w:rsid w:val="00764B5F"/>
    <w:rsid w:val="00764E00"/>
    <w:rsid w:val="007669B4"/>
    <w:rsid w:val="007671B2"/>
    <w:rsid w:val="00770833"/>
    <w:rsid w:val="00770996"/>
    <w:rsid w:val="0077139D"/>
    <w:rsid w:val="007733D0"/>
    <w:rsid w:val="00773697"/>
    <w:rsid w:val="00777343"/>
    <w:rsid w:val="00780549"/>
    <w:rsid w:val="00780917"/>
    <w:rsid w:val="00782A1C"/>
    <w:rsid w:val="00786289"/>
    <w:rsid w:val="00786A26"/>
    <w:rsid w:val="00791891"/>
    <w:rsid w:val="00792357"/>
    <w:rsid w:val="00792B57"/>
    <w:rsid w:val="00793F2F"/>
    <w:rsid w:val="00794C0C"/>
    <w:rsid w:val="00795B64"/>
    <w:rsid w:val="00796799"/>
    <w:rsid w:val="007A2956"/>
    <w:rsid w:val="007A7524"/>
    <w:rsid w:val="007B01DE"/>
    <w:rsid w:val="007B2575"/>
    <w:rsid w:val="007B370E"/>
    <w:rsid w:val="007B3C3C"/>
    <w:rsid w:val="007B460F"/>
    <w:rsid w:val="007B4B2B"/>
    <w:rsid w:val="007B56A2"/>
    <w:rsid w:val="007B799B"/>
    <w:rsid w:val="007C0F4D"/>
    <w:rsid w:val="007C1CD2"/>
    <w:rsid w:val="007C2477"/>
    <w:rsid w:val="007C7927"/>
    <w:rsid w:val="007C7B2C"/>
    <w:rsid w:val="007D020A"/>
    <w:rsid w:val="007D067D"/>
    <w:rsid w:val="007D15B7"/>
    <w:rsid w:val="007D1E1E"/>
    <w:rsid w:val="007D49ED"/>
    <w:rsid w:val="007D4FDA"/>
    <w:rsid w:val="007D52EE"/>
    <w:rsid w:val="007E0AFD"/>
    <w:rsid w:val="007E1737"/>
    <w:rsid w:val="007E1EE6"/>
    <w:rsid w:val="007E3BD7"/>
    <w:rsid w:val="007E5AFF"/>
    <w:rsid w:val="007E6634"/>
    <w:rsid w:val="007F0D78"/>
    <w:rsid w:val="007F28AA"/>
    <w:rsid w:val="007F5468"/>
    <w:rsid w:val="00801939"/>
    <w:rsid w:val="0080450C"/>
    <w:rsid w:val="00805AA0"/>
    <w:rsid w:val="008062C7"/>
    <w:rsid w:val="0080662B"/>
    <w:rsid w:val="008107A0"/>
    <w:rsid w:val="00810F32"/>
    <w:rsid w:val="00811FF9"/>
    <w:rsid w:val="008124E3"/>
    <w:rsid w:val="00812D49"/>
    <w:rsid w:val="0081418A"/>
    <w:rsid w:val="0081490A"/>
    <w:rsid w:val="00814AC4"/>
    <w:rsid w:val="00815BC9"/>
    <w:rsid w:val="00820A8E"/>
    <w:rsid w:val="00821981"/>
    <w:rsid w:val="00827A2E"/>
    <w:rsid w:val="00830434"/>
    <w:rsid w:val="00830CED"/>
    <w:rsid w:val="00830CFD"/>
    <w:rsid w:val="00831184"/>
    <w:rsid w:val="00832504"/>
    <w:rsid w:val="008326E0"/>
    <w:rsid w:val="00832D18"/>
    <w:rsid w:val="00835460"/>
    <w:rsid w:val="00835D89"/>
    <w:rsid w:val="00836ABE"/>
    <w:rsid w:val="00841AB9"/>
    <w:rsid w:val="008426C2"/>
    <w:rsid w:val="008444E5"/>
    <w:rsid w:val="0084465D"/>
    <w:rsid w:val="00847BED"/>
    <w:rsid w:val="008500CE"/>
    <w:rsid w:val="00852D2E"/>
    <w:rsid w:val="0086056B"/>
    <w:rsid w:val="008622DD"/>
    <w:rsid w:val="008646FE"/>
    <w:rsid w:val="008711ED"/>
    <w:rsid w:val="00871382"/>
    <w:rsid w:val="00872B2B"/>
    <w:rsid w:val="0087335D"/>
    <w:rsid w:val="0088083A"/>
    <w:rsid w:val="00880F4D"/>
    <w:rsid w:val="0088135B"/>
    <w:rsid w:val="00883DF1"/>
    <w:rsid w:val="0088432A"/>
    <w:rsid w:val="00886FB3"/>
    <w:rsid w:val="00887D80"/>
    <w:rsid w:val="00887DA0"/>
    <w:rsid w:val="008900E4"/>
    <w:rsid w:val="00892329"/>
    <w:rsid w:val="00892C78"/>
    <w:rsid w:val="008938E5"/>
    <w:rsid w:val="008958DD"/>
    <w:rsid w:val="00897D2C"/>
    <w:rsid w:val="008A1755"/>
    <w:rsid w:val="008A285C"/>
    <w:rsid w:val="008A4718"/>
    <w:rsid w:val="008A4C77"/>
    <w:rsid w:val="008A5AD8"/>
    <w:rsid w:val="008A6F7F"/>
    <w:rsid w:val="008B23A8"/>
    <w:rsid w:val="008B3B40"/>
    <w:rsid w:val="008B3D2E"/>
    <w:rsid w:val="008B4014"/>
    <w:rsid w:val="008B45CD"/>
    <w:rsid w:val="008B4DD4"/>
    <w:rsid w:val="008B7074"/>
    <w:rsid w:val="008B7D13"/>
    <w:rsid w:val="008B7D73"/>
    <w:rsid w:val="008C17E7"/>
    <w:rsid w:val="008C3FC3"/>
    <w:rsid w:val="008D0208"/>
    <w:rsid w:val="008D0385"/>
    <w:rsid w:val="008D096D"/>
    <w:rsid w:val="008D3D0C"/>
    <w:rsid w:val="008D467F"/>
    <w:rsid w:val="008D5C09"/>
    <w:rsid w:val="008E2AC7"/>
    <w:rsid w:val="008E36E1"/>
    <w:rsid w:val="008E39ED"/>
    <w:rsid w:val="008E6637"/>
    <w:rsid w:val="008E756E"/>
    <w:rsid w:val="008E7DE8"/>
    <w:rsid w:val="008E7FA0"/>
    <w:rsid w:val="008F1CCA"/>
    <w:rsid w:val="008F2447"/>
    <w:rsid w:val="008F2A76"/>
    <w:rsid w:val="008F2F6D"/>
    <w:rsid w:val="008F35B2"/>
    <w:rsid w:val="008F3F40"/>
    <w:rsid w:val="008F435A"/>
    <w:rsid w:val="008F6AAD"/>
    <w:rsid w:val="008F6B41"/>
    <w:rsid w:val="008F6B55"/>
    <w:rsid w:val="008F6F54"/>
    <w:rsid w:val="008F7AAF"/>
    <w:rsid w:val="00902737"/>
    <w:rsid w:val="009048C9"/>
    <w:rsid w:val="009048F4"/>
    <w:rsid w:val="00904C62"/>
    <w:rsid w:val="009100A7"/>
    <w:rsid w:val="00913069"/>
    <w:rsid w:val="00913A99"/>
    <w:rsid w:val="00913C57"/>
    <w:rsid w:val="009146C6"/>
    <w:rsid w:val="00917BFB"/>
    <w:rsid w:val="009216ED"/>
    <w:rsid w:val="0092236A"/>
    <w:rsid w:val="009230EA"/>
    <w:rsid w:val="00923C5F"/>
    <w:rsid w:val="00923E30"/>
    <w:rsid w:val="00925DF0"/>
    <w:rsid w:val="009266B5"/>
    <w:rsid w:val="0093085E"/>
    <w:rsid w:val="00930C0D"/>
    <w:rsid w:val="00934A28"/>
    <w:rsid w:val="009367CD"/>
    <w:rsid w:val="009374D0"/>
    <w:rsid w:val="00940EBC"/>
    <w:rsid w:val="00941496"/>
    <w:rsid w:val="009414C5"/>
    <w:rsid w:val="00941C29"/>
    <w:rsid w:val="009431C9"/>
    <w:rsid w:val="00943BFF"/>
    <w:rsid w:val="00943DA2"/>
    <w:rsid w:val="009467A9"/>
    <w:rsid w:val="0094780E"/>
    <w:rsid w:val="00950D63"/>
    <w:rsid w:val="00951449"/>
    <w:rsid w:val="009526C2"/>
    <w:rsid w:val="009538FF"/>
    <w:rsid w:val="0095446E"/>
    <w:rsid w:val="009546A6"/>
    <w:rsid w:val="00955547"/>
    <w:rsid w:val="00957655"/>
    <w:rsid w:val="0096019A"/>
    <w:rsid w:val="00964EAF"/>
    <w:rsid w:val="009667CC"/>
    <w:rsid w:val="009671EE"/>
    <w:rsid w:val="00971C75"/>
    <w:rsid w:val="009726F8"/>
    <w:rsid w:val="00975B26"/>
    <w:rsid w:val="00980847"/>
    <w:rsid w:val="0098113C"/>
    <w:rsid w:val="009829C3"/>
    <w:rsid w:val="009832A2"/>
    <w:rsid w:val="00984876"/>
    <w:rsid w:val="00986876"/>
    <w:rsid w:val="00987C31"/>
    <w:rsid w:val="00990D53"/>
    <w:rsid w:val="009948B4"/>
    <w:rsid w:val="0099701F"/>
    <w:rsid w:val="009A07D9"/>
    <w:rsid w:val="009A11BD"/>
    <w:rsid w:val="009A1BCC"/>
    <w:rsid w:val="009A4753"/>
    <w:rsid w:val="009A70B7"/>
    <w:rsid w:val="009B0B99"/>
    <w:rsid w:val="009B0E8B"/>
    <w:rsid w:val="009B2E8F"/>
    <w:rsid w:val="009B3001"/>
    <w:rsid w:val="009B38F6"/>
    <w:rsid w:val="009B4D3B"/>
    <w:rsid w:val="009B5B35"/>
    <w:rsid w:val="009B61A5"/>
    <w:rsid w:val="009B69A3"/>
    <w:rsid w:val="009C0C38"/>
    <w:rsid w:val="009C1F50"/>
    <w:rsid w:val="009C23CB"/>
    <w:rsid w:val="009C54EA"/>
    <w:rsid w:val="009C5935"/>
    <w:rsid w:val="009C5B4E"/>
    <w:rsid w:val="009C61A5"/>
    <w:rsid w:val="009C6E57"/>
    <w:rsid w:val="009D043A"/>
    <w:rsid w:val="009D105A"/>
    <w:rsid w:val="009D308A"/>
    <w:rsid w:val="009D4F14"/>
    <w:rsid w:val="009E08A4"/>
    <w:rsid w:val="009E0D76"/>
    <w:rsid w:val="009E22BB"/>
    <w:rsid w:val="009E2B4F"/>
    <w:rsid w:val="009E2C3C"/>
    <w:rsid w:val="009E3314"/>
    <w:rsid w:val="009E7E4B"/>
    <w:rsid w:val="009F42BC"/>
    <w:rsid w:val="009F42D8"/>
    <w:rsid w:val="00A0330B"/>
    <w:rsid w:val="00A04A07"/>
    <w:rsid w:val="00A0502A"/>
    <w:rsid w:val="00A05FCB"/>
    <w:rsid w:val="00A06642"/>
    <w:rsid w:val="00A07D00"/>
    <w:rsid w:val="00A07F43"/>
    <w:rsid w:val="00A10C44"/>
    <w:rsid w:val="00A129FF"/>
    <w:rsid w:val="00A146AA"/>
    <w:rsid w:val="00A17A1A"/>
    <w:rsid w:val="00A248E7"/>
    <w:rsid w:val="00A25F9E"/>
    <w:rsid w:val="00A276A3"/>
    <w:rsid w:val="00A2795A"/>
    <w:rsid w:val="00A27B16"/>
    <w:rsid w:val="00A27C5F"/>
    <w:rsid w:val="00A309A4"/>
    <w:rsid w:val="00A32FFF"/>
    <w:rsid w:val="00A3384D"/>
    <w:rsid w:val="00A33F61"/>
    <w:rsid w:val="00A35C1A"/>
    <w:rsid w:val="00A4399B"/>
    <w:rsid w:val="00A43A2C"/>
    <w:rsid w:val="00A43AC7"/>
    <w:rsid w:val="00A474F1"/>
    <w:rsid w:val="00A4778F"/>
    <w:rsid w:val="00A517BF"/>
    <w:rsid w:val="00A5283D"/>
    <w:rsid w:val="00A52C4A"/>
    <w:rsid w:val="00A55B08"/>
    <w:rsid w:val="00A567D1"/>
    <w:rsid w:val="00A57329"/>
    <w:rsid w:val="00A615AE"/>
    <w:rsid w:val="00A617F4"/>
    <w:rsid w:val="00A61AF0"/>
    <w:rsid w:val="00A61C94"/>
    <w:rsid w:val="00A62D40"/>
    <w:rsid w:val="00A66FF2"/>
    <w:rsid w:val="00A702EC"/>
    <w:rsid w:val="00A71A28"/>
    <w:rsid w:val="00A744E0"/>
    <w:rsid w:val="00A755B9"/>
    <w:rsid w:val="00A75D65"/>
    <w:rsid w:val="00A81184"/>
    <w:rsid w:val="00A83372"/>
    <w:rsid w:val="00A85275"/>
    <w:rsid w:val="00A8661A"/>
    <w:rsid w:val="00A86A02"/>
    <w:rsid w:val="00A876A4"/>
    <w:rsid w:val="00A90715"/>
    <w:rsid w:val="00A9290C"/>
    <w:rsid w:val="00A93845"/>
    <w:rsid w:val="00A960AF"/>
    <w:rsid w:val="00A9676F"/>
    <w:rsid w:val="00A9734E"/>
    <w:rsid w:val="00A97FFB"/>
    <w:rsid w:val="00AA1EC6"/>
    <w:rsid w:val="00AA233E"/>
    <w:rsid w:val="00AA2360"/>
    <w:rsid w:val="00AA45D5"/>
    <w:rsid w:val="00AA6161"/>
    <w:rsid w:val="00AA68CA"/>
    <w:rsid w:val="00AB0CA7"/>
    <w:rsid w:val="00AB2E42"/>
    <w:rsid w:val="00AB5B80"/>
    <w:rsid w:val="00AB64FA"/>
    <w:rsid w:val="00AB6616"/>
    <w:rsid w:val="00AC10E0"/>
    <w:rsid w:val="00AC161E"/>
    <w:rsid w:val="00AC1F8E"/>
    <w:rsid w:val="00AC2817"/>
    <w:rsid w:val="00AC4127"/>
    <w:rsid w:val="00AC51F4"/>
    <w:rsid w:val="00AC6A30"/>
    <w:rsid w:val="00AD21E2"/>
    <w:rsid w:val="00AD2471"/>
    <w:rsid w:val="00AD26B6"/>
    <w:rsid w:val="00AD2730"/>
    <w:rsid w:val="00AD5FCB"/>
    <w:rsid w:val="00AE063B"/>
    <w:rsid w:val="00AE2D74"/>
    <w:rsid w:val="00AE694E"/>
    <w:rsid w:val="00AE6C2C"/>
    <w:rsid w:val="00AE71B9"/>
    <w:rsid w:val="00AF1F81"/>
    <w:rsid w:val="00AF2BA5"/>
    <w:rsid w:val="00AF4820"/>
    <w:rsid w:val="00AF5FBA"/>
    <w:rsid w:val="00AF795B"/>
    <w:rsid w:val="00AF7EAA"/>
    <w:rsid w:val="00B01F02"/>
    <w:rsid w:val="00B02680"/>
    <w:rsid w:val="00B03D87"/>
    <w:rsid w:val="00B04580"/>
    <w:rsid w:val="00B04611"/>
    <w:rsid w:val="00B05176"/>
    <w:rsid w:val="00B05259"/>
    <w:rsid w:val="00B061ED"/>
    <w:rsid w:val="00B065CB"/>
    <w:rsid w:val="00B10A49"/>
    <w:rsid w:val="00B132F0"/>
    <w:rsid w:val="00B15E4B"/>
    <w:rsid w:val="00B15EE3"/>
    <w:rsid w:val="00B20A48"/>
    <w:rsid w:val="00B20B66"/>
    <w:rsid w:val="00B22E21"/>
    <w:rsid w:val="00B2335E"/>
    <w:rsid w:val="00B23A37"/>
    <w:rsid w:val="00B23F64"/>
    <w:rsid w:val="00B24E2D"/>
    <w:rsid w:val="00B27C55"/>
    <w:rsid w:val="00B313F9"/>
    <w:rsid w:val="00B32686"/>
    <w:rsid w:val="00B338ED"/>
    <w:rsid w:val="00B34033"/>
    <w:rsid w:val="00B35CAD"/>
    <w:rsid w:val="00B37212"/>
    <w:rsid w:val="00B43B78"/>
    <w:rsid w:val="00B44A01"/>
    <w:rsid w:val="00B44C58"/>
    <w:rsid w:val="00B44F4C"/>
    <w:rsid w:val="00B4737A"/>
    <w:rsid w:val="00B47715"/>
    <w:rsid w:val="00B51452"/>
    <w:rsid w:val="00B52360"/>
    <w:rsid w:val="00B5285E"/>
    <w:rsid w:val="00B5337A"/>
    <w:rsid w:val="00B54919"/>
    <w:rsid w:val="00B54B83"/>
    <w:rsid w:val="00B604FF"/>
    <w:rsid w:val="00B60E08"/>
    <w:rsid w:val="00B6208F"/>
    <w:rsid w:val="00B62D0F"/>
    <w:rsid w:val="00B64EB6"/>
    <w:rsid w:val="00B66A7E"/>
    <w:rsid w:val="00B70661"/>
    <w:rsid w:val="00B70999"/>
    <w:rsid w:val="00B72C75"/>
    <w:rsid w:val="00B731EE"/>
    <w:rsid w:val="00B73746"/>
    <w:rsid w:val="00B77ABF"/>
    <w:rsid w:val="00B80121"/>
    <w:rsid w:val="00B81312"/>
    <w:rsid w:val="00B81BA4"/>
    <w:rsid w:val="00B84997"/>
    <w:rsid w:val="00B85C36"/>
    <w:rsid w:val="00B87D9C"/>
    <w:rsid w:val="00B87E8F"/>
    <w:rsid w:val="00B91C56"/>
    <w:rsid w:val="00B91CCF"/>
    <w:rsid w:val="00B93621"/>
    <w:rsid w:val="00B93F40"/>
    <w:rsid w:val="00B94D03"/>
    <w:rsid w:val="00B965AA"/>
    <w:rsid w:val="00BA04C0"/>
    <w:rsid w:val="00BA15C1"/>
    <w:rsid w:val="00BA1DF3"/>
    <w:rsid w:val="00BB037A"/>
    <w:rsid w:val="00BB0A54"/>
    <w:rsid w:val="00BB1AE4"/>
    <w:rsid w:val="00BB23BB"/>
    <w:rsid w:val="00BB3F21"/>
    <w:rsid w:val="00BB421C"/>
    <w:rsid w:val="00BB4B28"/>
    <w:rsid w:val="00BB4C59"/>
    <w:rsid w:val="00BB73B7"/>
    <w:rsid w:val="00BB7886"/>
    <w:rsid w:val="00BB7D13"/>
    <w:rsid w:val="00BC04BF"/>
    <w:rsid w:val="00BC3A61"/>
    <w:rsid w:val="00BC3CE2"/>
    <w:rsid w:val="00BC5AE1"/>
    <w:rsid w:val="00BD2F7A"/>
    <w:rsid w:val="00BD37A6"/>
    <w:rsid w:val="00BD4AEB"/>
    <w:rsid w:val="00BD4F82"/>
    <w:rsid w:val="00BE0F1B"/>
    <w:rsid w:val="00BE1148"/>
    <w:rsid w:val="00BE1A78"/>
    <w:rsid w:val="00BE33D0"/>
    <w:rsid w:val="00BE3D35"/>
    <w:rsid w:val="00BE4958"/>
    <w:rsid w:val="00BE5E0D"/>
    <w:rsid w:val="00BF15B9"/>
    <w:rsid w:val="00BF1886"/>
    <w:rsid w:val="00BF380A"/>
    <w:rsid w:val="00BF459B"/>
    <w:rsid w:val="00BF4BF7"/>
    <w:rsid w:val="00BF65CC"/>
    <w:rsid w:val="00C001C1"/>
    <w:rsid w:val="00C00B9F"/>
    <w:rsid w:val="00C01154"/>
    <w:rsid w:val="00C038D4"/>
    <w:rsid w:val="00C05338"/>
    <w:rsid w:val="00C069D6"/>
    <w:rsid w:val="00C14BAB"/>
    <w:rsid w:val="00C158DD"/>
    <w:rsid w:val="00C23337"/>
    <w:rsid w:val="00C23436"/>
    <w:rsid w:val="00C26645"/>
    <w:rsid w:val="00C319F3"/>
    <w:rsid w:val="00C32480"/>
    <w:rsid w:val="00C35EF1"/>
    <w:rsid w:val="00C3721C"/>
    <w:rsid w:val="00C415F8"/>
    <w:rsid w:val="00C45F72"/>
    <w:rsid w:val="00C46D1F"/>
    <w:rsid w:val="00C47729"/>
    <w:rsid w:val="00C479CB"/>
    <w:rsid w:val="00C504D2"/>
    <w:rsid w:val="00C5111A"/>
    <w:rsid w:val="00C527CA"/>
    <w:rsid w:val="00C527E3"/>
    <w:rsid w:val="00C5299A"/>
    <w:rsid w:val="00C52E88"/>
    <w:rsid w:val="00C60546"/>
    <w:rsid w:val="00C60685"/>
    <w:rsid w:val="00C60E7F"/>
    <w:rsid w:val="00C615DE"/>
    <w:rsid w:val="00C61702"/>
    <w:rsid w:val="00C61E78"/>
    <w:rsid w:val="00C65FDE"/>
    <w:rsid w:val="00C663C8"/>
    <w:rsid w:val="00C66D38"/>
    <w:rsid w:val="00C70CE5"/>
    <w:rsid w:val="00C7174A"/>
    <w:rsid w:val="00C74DF7"/>
    <w:rsid w:val="00C7506C"/>
    <w:rsid w:val="00C77846"/>
    <w:rsid w:val="00C77950"/>
    <w:rsid w:val="00C77B14"/>
    <w:rsid w:val="00C80448"/>
    <w:rsid w:val="00C83424"/>
    <w:rsid w:val="00C868C2"/>
    <w:rsid w:val="00C87114"/>
    <w:rsid w:val="00C873C5"/>
    <w:rsid w:val="00C90D3B"/>
    <w:rsid w:val="00C97B33"/>
    <w:rsid w:val="00CA00C0"/>
    <w:rsid w:val="00CA1809"/>
    <w:rsid w:val="00CA28AC"/>
    <w:rsid w:val="00CA3027"/>
    <w:rsid w:val="00CA45EF"/>
    <w:rsid w:val="00CA626C"/>
    <w:rsid w:val="00CA641D"/>
    <w:rsid w:val="00CB159E"/>
    <w:rsid w:val="00CB1B46"/>
    <w:rsid w:val="00CB2D31"/>
    <w:rsid w:val="00CB36C3"/>
    <w:rsid w:val="00CB44B0"/>
    <w:rsid w:val="00CB4661"/>
    <w:rsid w:val="00CB4DFB"/>
    <w:rsid w:val="00CB54F7"/>
    <w:rsid w:val="00CB7C01"/>
    <w:rsid w:val="00CC394E"/>
    <w:rsid w:val="00CC4CD5"/>
    <w:rsid w:val="00CC796D"/>
    <w:rsid w:val="00CC7FB2"/>
    <w:rsid w:val="00CD248D"/>
    <w:rsid w:val="00CD5DDF"/>
    <w:rsid w:val="00CD62D9"/>
    <w:rsid w:val="00CD7138"/>
    <w:rsid w:val="00CD71F2"/>
    <w:rsid w:val="00CE1D97"/>
    <w:rsid w:val="00CE3F50"/>
    <w:rsid w:val="00CE6434"/>
    <w:rsid w:val="00CF07C1"/>
    <w:rsid w:val="00CF2A94"/>
    <w:rsid w:val="00CF41D8"/>
    <w:rsid w:val="00CF44D8"/>
    <w:rsid w:val="00D01024"/>
    <w:rsid w:val="00D012DF"/>
    <w:rsid w:val="00D03712"/>
    <w:rsid w:val="00D03F49"/>
    <w:rsid w:val="00D07468"/>
    <w:rsid w:val="00D117F2"/>
    <w:rsid w:val="00D137C5"/>
    <w:rsid w:val="00D13B56"/>
    <w:rsid w:val="00D16180"/>
    <w:rsid w:val="00D16B74"/>
    <w:rsid w:val="00D21B14"/>
    <w:rsid w:val="00D232F6"/>
    <w:rsid w:val="00D25AAB"/>
    <w:rsid w:val="00D26822"/>
    <w:rsid w:val="00D32F77"/>
    <w:rsid w:val="00D340C8"/>
    <w:rsid w:val="00D346C3"/>
    <w:rsid w:val="00D356FF"/>
    <w:rsid w:val="00D3613A"/>
    <w:rsid w:val="00D40945"/>
    <w:rsid w:val="00D43218"/>
    <w:rsid w:val="00D45B10"/>
    <w:rsid w:val="00D467F2"/>
    <w:rsid w:val="00D46CC2"/>
    <w:rsid w:val="00D47F57"/>
    <w:rsid w:val="00D509BD"/>
    <w:rsid w:val="00D51228"/>
    <w:rsid w:val="00D514DE"/>
    <w:rsid w:val="00D53A70"/>
    <w:rsid w:val="00D57F24"/>
    <w:rsid w:val="00D60AD7"/>
    <w:rsid w:val="00D60B88"/>
    <w:rsid w:val="00D61822"/>
    <w:rsid w:val="00D64E46"/>
    <w:rsid w:val="00D6566B"/>
    <w:rsid w:val="00D65F63"/>
    <w:rsid w:val="00D66BEC"/>
    <w:rsid w:val="00D66C57"/>
    <w:rsid w:val="00D7070B"/>
    <w:rsid w:val="00D74018"/>
    <w:rsid w:val="00D75DEC"/>
    <w:rsid w:val="00D75F1A"/>
    <w:rsid w:val="00D7672C"/>
    <w:rsid w:val="00D76BA1"/>
    <w:rsid w:val="00D81251"/>
    <w:rsid w:val="00D83F68"/>
    <w:rsid w:val="00D8498A"/>
    <w:rsid w:val="00D858CD"/>
    <w:rsid w:val="00D914A2"/>
    <w:rsid w:val="00D91EE4"/>
    <w:rsid w:val="00D92E10"/>
    <w:rsid w:val="00D9352D"/>
    <w:rsid w:val="00D9435D"/>
    <w:rsid w:val="00D963E8"/>
    <w:rsid w:val="00D9724A"/>
    <w:rsid w:val="00D97AE2"/>
    <w:rsid w:val="00DA0F22"/>
    <w:rsid w:val="00DA10B6"/>
    <w:rsid w:val="00DA2339"/>
    <w:rsid w:val="00DA5008"/>
    <w:rsid w:val="00DA7D06"/>
    <w:rsid w:val="00DB05BB"/>
    <w:rsid w:val="00DB4AB1"/>
    <w:rsid w:val="00DB51B0"/>
    <w:rsid w:val="00DB735C"/>
    <w:rsid w:val="00DC452D"/>
    <w:rsid w:val="00DC61F1"/>
    <w:rsid w:val="00DC6449"/>
    <w:rsid w:val="00DD1B24"/>
    <w:rsid w:val="00DD2B9C"/>
    <w:rsid w:val="00DD3BA2"/>
    <w:rsid w:val="00DD4716"/>
    <w:rsid w:val="00DD5B56"/>
    <w:rsid w:val="00DD6649"/>
    <w:rsid w:val="00DD6693"/>
    <w:rsid w:val="00DD68A1"/>
    <w:rsid w:val="00DD79D5"/>
    <w:rsid w:val="00DE0EAA"/>
    <w:rsid w:val="00DE65E6"/>
    <w:rsid w:val="00DE72E8"/>
    <w:rsid w:val="00DE7E2C"/>
    <w:rsid w:val="00DF1C34"/>
    <w:rsid w:val="00DF260C"/>
    <w:rsid w:val="00DF3178"/>
    <w:rsid w:val="00DF3BB7"/>
    <w:rsid w:val="00DF43F4"/>
    <w:rsid w:val="00DF4D87"/>
    <w:rsid w:val="00DF54C3"/>
    <w:rsid w:val="00DF54E6"/>
    <w:rsid w:val="00DF6B6A"/>
    <w:rsid w:val="00E0200B"/>
    <w:rsid w:val="00E03D6D"/>
    <w:rsid w:val="00E05DDA"/>
    <w:rsid w:val="00E05ECD"/>
    <w:rsid w:val="00E07729"/>
    <w:rsid w:val="00E105AD"/>
    <w:rsid w:val="00E108DC"/>
    <w:rsid w:val="00E10B69"/>
    <w:rsid w:val="00E12A51"/>
    <w:rsid w:val="00E12F2C"/>
    <w:rsid w:val="00E16165"/>
    <w:rsid w:val="00E17110"/>
    <w:rsid w:val="00E21E82"/>
    <w:rsid w:val="00E22250"/>
    <w:rsid w:val="00E230BF"/>
    <w:rsid w:val="00E24CEB"/>
    <w:rsid w:val="00E24D29"/>
    <w:rsid w:val="00E266FB"/>
    <w:rsid w:val="00E26785"/>
    <w:rsid w:val="00E32603"/>
    <w:rsid w:val="00E336F7"/>
    <w:rsid w:val="00E34278"/>
    <w:rsid w:val="00E34D03"/>
    <w:rsid w:val="00E35FCA"/>
    <w:rsid w:val="00E418B7"/>
    <w:rsid w:val="00E43031"/>
    <w:rsid w:val="00E43A7B"/>
    <w:rsid w:val="00E477CD"/>
    <w:rsid w:val="00E52AB9"/>
    <w:rsid w:val="00E54ACB"/>
    <w:rsid w:val="00E5567C"/>
    <w:rsid w:val="00E559CC"/>
    <w:rsid w:val="00E56324"/>
    <w:rsid w:val="00E567E0"/>
    <w:rsid w:val="00E57258"/>
    <w:rsid w:val="00E579E8"/>
    <w:rsid w:val="00E57A65"/>
    <w:rsid w:val="00E57A83"/>
    <w:rsid w:val="00E61234"/>
    <w:rsid w:val="00E61BAB"/>
    <w:rsid w:val="00E61EE4"/>
    <w:rsid w:val="00E62FB6"/>
    <w:rsid w:val="00E638A1"/>
    <w:rsid w:val="00E64AF8"/>
    <w:rsid w:val="00E67B6C"/>
    <w:rsid w:val="00E704DF"/>
    <w:rsid w:val="00E706A0"/>
    <w:rsid w:val="00E70E4C"/>
    <w:rsid w:val="00E70F55"/>
    <w:rsid w:val="00E71B81"/>
    <w:rsid w:val="00E75B08"/>
    <w:rsid w:val="00E802A5"/>
    <w:rsid w:val="00E802DC"/>
    <w:rsid w:val="00E81F76"/>
    <w:rsid w:val="00E824E7"/>
    <w:rsid w:val="00E827F7"/>
    <w:rsid w:val="00E83D3E"/>
    <w:rsid w:val="00E8486D"/>
    <w:rsid w:val="00E861ED"/>
    <w:rsid w:val="00E87F04"/>
    <w:rsid w:val="00E9045D"/>
    <w:rsid w:val="00E91950"/>
    <w:rsid w:val="00E91CC4"/>
    <w:rsid w:val="00E92E42"/>
    <w:rsid w:val="00E949BF"/>
    <w:rsid w:val="00E94A6D"/>
    <w:rsid w:val="00E9513F"/>
    <w:rsid w:val="00E96CE7"/>
    <w:rsid w:val="00E96D9F"/>
    <w:rsid w:val="00EA0971"/>
    <w:rsid w:val="00EA15F8"/>
    <w:rsid w:val="00EA6146"/>
    <w:rsid w:val="00EA6212"/>
    <w:rsid w:val="00EB21D4"/>
    <w:rsid w:val="00EB2506"/>
    <w:rsid w:val="00EB2F15"/>
    <w:rsid w:val="00EC2307"/>
    <w:rsid w:val="00EC2856"/>
    <w:rsid w:val="00EC2B2B"/>
    <w:rsid w:val="00EC392A"/>
    <w:rsid w:val="00EC536B"/>
    <w:rsid w:val="00EC56FA"/>
    <w:rsid w:val="00EC6425"/>
    <w:rsid w:val="00ED0974"/>
    <w:rsid w:val="00ED18D7"/>
    <w:rsid w:val="00ED21EF"/>
    <w:rsid w:val="00ED2ED4"/>
    <w:rsid w:val="00ED5819"/>
    <w:rsid w:val="00ED5C72"/>
    <w:rsid w:val="00ED6F77"/>
    <w:rsid w:val="00EE11DF"/>
    <w:rsid w:val="00EE66CE"/>
    <w:rsid w:val="00EE6AC2"/>
    <w:rsid w:val="00EF0658"/>
    <w:rsid w:val="00EF21DF"/>
    <w:rsid w:val="00EF2280"/>
    <w:rsid w:val="00EF2448"/>
    <w:rsid w:val="00EF5690"/>
    <w:rsid w:val="00EF70E4"/>
    <w:rsid w:val="00EF7A49"/>
    <w:rsid w:val="00F002DE"/>
    <w:rsid w:val="00F00509"/>
    <w:rsid w:val="00F009D7"/>
    <w:rsid w:val="00F04B2F"/>
    <w:rsid w:val="00F05BD0"/>
    <w:rsid w:val="00F07D07"/>
    <w:rsid w:val="00F10DC4"/>
    <w:rsid w:val="00F1168C"/>
    <w:rsid w:val="00F15944"/>
    <w:rsid w:val="00F162AD"/>
    <w:rsid w:val="00F165E8"/>
    <w:rsid w:val="00F202A7"/>
    <w:rsid w:val="00F22C1F"/>
    <w:rsid w:val="00F23C9C"/>
    <w:rsid w:val="00F25CCF"/>
    <w:rsid w:val="00F25E17"/>
    <w:rsid w:val="00F25EDF"/>
    <w:rsid w:val="00F279A6"/>
    <w:rsid w:val="00F27FB7"/>
    <w:rsid w:val="00F307C1"/>
    <w:rsid w:val="00F31C48"/>
    <w:rsid w:val="00F31C4E"/>
    <w:rsid w:val="00F3667C"/>
    <w:rsid w:val="00F36FC7"/>
    <w:rsid w:val="00F406F5"/>
    <w:rsid w:val="00F4124B"/>
    <w:rsid w:val="00F42E4C"/>
    <w:rsid w:val="00F4369D"/>
    <w:rsid w:val="00F43A65"/>
    <w:rsid w:val="00F43FA5"/>
    <w:rsid w:val="00F459DD"/>
    <w:rsid w:val="00F462A0"/>
    <w:rsid w:val="00F462C5"/>
    <w:rsid w:val="00F4747B"/>
    <w:rsid w:val="00F52693"/>
    <w:rsid w:val="00F52CF7"/>
    <w:rsid w:val="00F549AB"/>
    <w:rsid w:val="00F578E1"/>
    <w:rsid w:val="00F62293"/>
    <w:rsid w:val="00F62E66"/>
    <w:rsid w:val="00F63514"/>
    <w:rsid w:val="00F63FC4"/>
    <w:rsid w:val="00F66438"/>
    <w:rsid w:val="00F666C3"/>
    <w:rsid w:val="00F675B6"/>
    <w:rsid w:val="00F7096E"/>
    <w:rsid w:val="00F7199F"/>
    <w:rsid w:val="00F71FBC"/>
    <w:rsid w:val="00F7417E"/>
    <w:rsid w:val="00F7523C"/>
    <w:rsid w:val="00F76692"/>
    <w:rsid w:val="00F76D11"/>
    <w:rsid w:val="00F778C0"/>
    <w:rsid w:val="00F77D91"/>
    <w:rsid w:val="00F80E51"/>
    <w:rsid w:val="00F81139"/>
    <w:rsid w:val="00F812CF"/>
    <w:rsid w:val="00F841D9"/>
    <w:rsid w:val="00F856C4"/>
    <w:rsid w:val="00F87487"/>
    <w:rsid w:val="00F90021"/>
    <w:rsid w:val="00F90AEE"/>
    <w:rsid w:val="00F92C1F"/>
    <w:rsid w:val="00F95933"/>
    <w:rsid w:val="00F961A3"/>
    <w:rsid w:val="00F977A3"/>
    <w:rsid w:val="00FA2717"/>
    <w:rsid w:val="00FA2783"/>
    <w:rsid w:val="00FA40CC"/>
    <w:rsid w:val="00FA58BF"/>
    <w:rsid w:val="00FA5B02"/>
    <w:rsid w:val="00FA6853"/>
    <w:rsid w:val="00FB03E5"/>
    <w:rsid w:val="00FB4720"/>
    <w:rsid w:val="00FB4E50"/>
    <w:rsid w:val="00FB565F"/>
    <w:rsid w:val="00FB732D"/>
    <w:rsid w:val="00FC348D"/>
    <w:rsid w:val="00FC3ADB"/>
    <w:rsid w:val="00FC5343"/>
    <w:rsid w:val="00FC6BBC"/>
    <w:rsid w:val="00FD1BFD"/>
    <w:rsid w:val="00FD20B9"/>
    <w:rsid w:val="00FD263C"/>
    <w:rsid w:val="00FD3328"/>
    <w:rsid w:val="00FD352D"/>
    <w:rsid w:val="00FD3DBF"/>
    <w:rsid w:val="00FD4641"/>
    <w:rsid w:val="00FD5A92"/>
    <w:rsid w:val="00FD5BA9"/>
    <w:rsid w:val="00FD5F86"/>
    <w:rsid w:val="00FE297C"/>
    <w:rsid w:val="00FE2AC2"/>
    <w:rsid w:val="00FE3422"/>
    <w:rsid w:val="00FE7D3F"/>
    <w:rsid w:val="00FF1C3A"/>
    <w:rsid w:val="00FF2C00"/>
    <w:rsid w:val="00FF34EB"/>
    <w:rsid w:val="00FF3540"/>
    <w:rsid w:val="00FF35C5"/>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cp:lastModifiedBy>
  <cp:revision>2</cp:revision>
  <cp:lastPrinted>2018-03-09T14:44:00Z</cp:lastPrinted>
  <dcterms:created xsi:type="dcterms:W3CDTF">2018-04-02T19:45:00Z</dcterms:created>
  <dcterms:modified xsi:type="dcterms:W3CDTF">2018-04-02T19:45:00Z</dcterms:modified>
</cp:coreProperties>
</file>